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8A5E7" w14:textId="77777777" w:rsidR="00B308A3" w:rsidRDefault="009A2DE2" w:rsidP="00744904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A26DE4">
        <w:rPr>
          <w:rFonts w:ascii="Arial" w:hAnsi="Arial" w:cs="Arial"/>
          <w:b/>
          <w:bCs/>
          <w:sz w:val="28"/>
          <w:szCs w:val="28"/>
          <w:u w:val="single"/>
        </w:rPr>
        <w:t>A Level Drama and Theatre</w:t>
      </w:r>
    </w:p>
    <w:p w14:paraId="5EE698B5" w14:textId="07869181" w:rsidR="009A2DE2" w:rsidRPr="00A26DE4" w:rsidRDefault="00A26DE4" w:rsidP="00744904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9A2DE2" w:rsidRPr="00A26DE4">
        <w:rPr>
          <w:rFonts w:ascii="Arial" w:hAnsi="Arial" w:cs="Arial"/>
          <w:b/>
          <w:bCs/>
          <w:sz w:val="28"/>
          <w:szCs w:val="28"/>
          <w:u w:val="single"/>
        </w:rPr>
        <w:t>Induction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6DE4" w:rsidRPr="00B308A3" w14:paraId="1ED87AD9" w14:textId="77777777" w:rsidTr="00A26DE4">
        <w:tc>
          <w:tcPr>
            <w:tcW w:w="9016" w:type="dxa"/>
          </w:tcPr>
          <w:p w14:paraId="13696AC2" w14:textId="77777777" w:rsidR="00A26DE4" w:rsidRPr="00B308A3" w:rsidRDefault="00A26DE4" w:rsidP="00A26D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CE9B17" w14:textId="00E88916" w:rsidR="00A26DE4" w:rsidRPr="00B308A3" w:rsidRDefault="00A26DE4" w:rsidP="00A26DE4">
            <w:pPr>
              <w:rPr>
                <w:rFonts w:ascii="Arial" w:hAnsi="Arial" w:cs="Arial"/>
                <w:sz w:val="24"/>
                <w:szCs w:val="24"/>
              </w:rPr>
            </w:pPr>
            <w:r w:rsidRPr="00B308A3">
              <w:rPr>
                <w:rFonts w:ascii="Arial" w:hAnsi="Arial" w:cs="Arial"/>
                <w:sz w:val="24"/>
                <w:szCs w:val="24"/>
              </w:rPr>
              <w:t xml:space="preserve">In A level Drama and Theatre your first term of study focuses on building your acting skills to create a devised performance.  </w:t>
            </w:r>
          </w:p>
          <w:p w14:paraId="73DFB388" w14:textId="77777777" w:rsidR="00A26DE4" w:rsidRPr="00B308A3" w:rsidRDefault="00A26DE4" w:rsidP="00A26D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20B604" w14:textId="67F75E7E" w:rsidR="00A26DE4" w:rsidRPr="00B308A3" w:rsidRDefault="00A26DE4" w:rsidP="00A26DE4">
            <w:pPr>
              <w:rPr>
                <w:rFonts w:ascii="Arial" w:hAnsi="Arial" w:cs="Arial"/>
                <w:sz w:val="24"/>
                <w:szCs w:val="24"/>
              </w:rPr>
            </w:pPr>
            <w:r w:rsidRPr="00B308A3">
              <w:rPr>
                <w:rFonts w:ascii="Arial" w:hAnsi="Arial" w:cs="Arial"/>
                <w:sz w:val="24"/>
                <w:szCs w:val="24"/>
              </w:rPr>
              <w:t xml:space="preserve">A key part of the process is knowing how to research the social, historical, cultural and political context of plays and theatre genres; and then using this knowledge to develop your own creative work.  </w:t>
            </w:r>
          </w:p>
          <w:p w14:paraId="17F0F758" w14:textId="77777777" w:rsidR="00A26DE4" w:rsidRPr="00B308A3" w:rsidRDefault="00A26DE4" w:rsidP="00A26D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F3B08A" w14:textId="012858EE" w:rsidR="00A26DE4" w:rsidRPr="00B308A3" w:rsidRDefault="00A26DE4" w:rsidP="00A26DE4">
            <w:pPr>
              <w:rPr>
                <w:rFonts w:ascii="Arial" w:hAnsi="Arial" w:cs="Arial"/>
                <w:sz w:val="24"/>
                <w:szCs w:val="24"/>
              </w:rPr>
            </w:pPr>
            <w:r w:rsidRPr="00B308A3">
              <w:rPr>
                <w:rFonts w:ascii="Arial" w:hAnsi="Arial" w:cs="Arial"/>
                <w:sz w:val="24"/>
                <w:szCs w:val="24"/>
              </w:rPr>
              <w:t>Your first task is to research the main features of Greek Theatre</w:t>
            </w:r>
            <w:r w:rsidR="00B308A3" w:rsidRPr="00B308A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96D8E6F" w14:textId="77777777" w:rsidR="00A26DE4" w:rsidRPr="00B308A3" w:rsidRDefault="00A26DE4" w:rsidP="00A26D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C865FD" w14:textId="77777777" w:rsidR="00A26DE4" w:rsidRPr="00B308A3" w:rsidRDefault="00A26DE4" w:rsidP="00A26DE4">
            <w:pPr>
              <w:rPr>
                <w:rFonts w:ascii="Arial" w:hAnsi="Arial" w:cs="Arial"/>
                <w:sz w:val="24"/>
                <w:szCs w:val="24"/>
              </w:rPr>
            </w:pPr>
            <w:r w:rsidRPr="00B308A3">
              <w:rPr>
                <w:rFonts w:ascii="Arial" w:hAnsi="Arial" w:cs="Arial"/>
                <w:sz w:val="24"/>
                <w:szCs w:val="24"/>
              </w:rPr>
              <w:t>To help get you started on your research task go to:</w:t>
            </w:r>
          </w:p>
          <w:p w14:paraId="63FD7C2A" w14:textId="77777777" w:rsidR="00A26DE4" w:rsidRPr="00B308A3" w:rsidRDefault="00A26DE4" w:rsidP="00A26DE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308A3">
              <w:rPr>
                <w:rFonts w:ascii="Arial" w:hAnsi="Arial" w:cs="Arial"/>
                <w:sz w:val="24"/>
                <w:szCs w:val="24"/>
              </w:rPr>
              <w:t xml:space="preserve"> National Theatre website: </w:t>
            </w:r>
            <w:hyperlink r:id="rId5" w:history="1">
              <w:r w:rsidRPr="00B308A3">
                <w:rPr>
                  <w:rStyle w:val="Hyperlink"/>
                  <w:rFonts w:ascii="Arial" w:hAnsi="Arial" w:cs="Arial"/>
                  <w:sz w:val="24"/>
                  <w:szCs w:val="24"/>
                </w:rPr>
                <w:t>www.nationaltheatre.org.uk</w:t>
              </w:r>
            </w:hyperlink>
          </w:p>
          <w:p w14:paraId="0E914E9F" w14:textId="2981F341" w:rsidR="00A26DE4" w:rsidRPr="00B308A3" w:rsidRDefault="00A26DE4" w:rsidP="00A26DE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308A3">
              <w:rPr>
                <w:rFonts w:ascii="Arial" w:hAnsi="Arial" w:cs="Arial"/>
                <w:sz w:val="24"/>
                <w:szCs w:val="24"/>
              </w:rPr>
              <w:t xml:space="preserve">Menu (on the top </w:t>
            </w:r>
            <w:r w:rsidR="00B308A3" w:rsidRPr="00B308A3">
              <w:rPr>
                <w:rFonts w:ascii="Arial" w:hAnsi="Arial" w:cs="Arial"/>
                <w:sz w:val="24"/>
                <w:szCs w:val="24"/>
              </w:rPr>
              <w:t>right-hand</w:t>
            </w:r>
            <w:r w:rsidRPr="00B308A3">
              <w:rPr>
                <w:rFonts w:ascii="Arial" w:hAnsi="Arial" w:cs="Arial"/>
                <w:sz w:val="24"/>
                <w:szCs w:val="24"/>
              </w:rPr>
              <w:t xml:space="preserve"> side of the page.)</w:t>
            </w:r>
          </w:p>
          <w:p w14:paraId="7781EACC" w14:textId="77777777" w:rsidR="00A26DE4" w:rsidRPr="00B308A3" w:rsidRDefault="00A26DE4" w:rsidP="00A26DE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308A3">
              <w:rPr>
                <w:rFonts w:ascii="Arial" w:hAnsi="Arial" w:cs="Arial"/>
                <w:sz w:val="24"/>
                <w:szCs w:val="24"/>
              </w:rPr>
              <w:t>Learn and Explore section</w:t>
            </w:r>
          </w:p>
          <w:p w14:paraId="4E19876C" w14:textId="22D366E1" w:rsidR="00A26DE4" w:rsidRPr="00B308A3" w:rsidRDefault="00A26DE4" w:rsidP="00A26DE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308A3">
              <w:rPr>
                <w:rFonts w:ascii="Arial" w:hAnsi="Arial" w:cs="Arial"/>
                <w:sz w:val="24"/>
                <w:szCs w:val="24"/>
              </w:rPr>
              <w:t>Type Greek Theatre in the search bar</w:t>
            </w:r>
          </w:p>
          <w:p w14:paraId="446D290E" w14:textId="77777777" w:rsidR="00A26DE4" w:rsidRPr="00B308A3" w:rsidRDefault="00A26DE4" w:rsidP="00A26DE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308A3">
              <w:rPr>
                <w:rFonts w:ascii="Arial" w:hAnsi="Arial" w:cs="Arial"/>
                <w:sz w:val="24"/>
                <w:szCs w:val="24"/>
              </w:rPr>
              <w:t>Information on The Bacchantes can be found in the teaching resource pack area.</w:t>
            </w:r>
          </w:p>
          <w:p w14:paraId="6BDD2B71" w14:textId="77777777" w:rsidR="00A26DE4" w:rsidRPr="00B308A3" w:rsidRDefault="00A26DE4" w:rsidP="00A26DE4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51960F83" w14:textId="04DDF40D" w:rsidR="00A26DE4" w:rsidRPr="00B308A3" w:rsidRDefault="00A26DE4" w:rsidP="00A26DE4">
      <w:pPr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6DE4" w:rsidRPr="00B308A3" w14:paraId="3C031C45" w14:textId="77777777" w:rsidTr="00A26DE4">
        <w:tc>
          <w:tcPr>
            <w:tcW w:w="9016" w:type="dxa"/>
          </w:tcPr>
          <w:p w14:paraId="26E68A67" w14:textId="03E84F46" w:rsidR="00A26DE4" w:rsidRPr="00B308A3" w:rsidRDefault="00A26DE4" w:rsidP="00A26D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35D560" w14:textId="15D28112" w:rsidR="00B308A3" w:rsidRPr="00B308A3" w:rsidRDefault="00B308A3" w:rsidP="00A26D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B308A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Make notes on the following aspects of Greek Theatre</w:t>
            </w:r>
          </w:p>
          <w:p w14:paraId="5316A3E2" w14:textId="77777777" w:rsidR="00A26DE4" w:rsidRPr="00B308A3" w:rsidRDefault="00A26DE4" w:rsidP="00A26D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5858AC" w14:textId="27AF6895" w:rsidR="00A26DE4" w:rsidRPr="00B308A3" w:rsidRDefault="00A26DE4" w:rsidP="00A26DE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308A3">
              <w:rPr>
                <w:rFonts w:ascii="Arial" w:hAnsi="Arial" w:cs="Arial"/>
                <w:sz w:val="24"/>
                <w:szCs w:val="24"/>
              </w:rPr>
              <w:t>The shape and designs of the theatre buildings- what are the different areas called</w:t>
            </w:r>
            <w:r w:rsidR="00B308A3">
              <w:rPr>
                <w:rFonts w:ascii="Arial" w:hAnsi="Arial" w:cs="Arial"/>
                <w:sz w:val="24"/>
                <w:szCs w:val="24"/>
              </w:rPr>
              <w:t xml:space="preserve"> and what are they used for</w:t>
            </w:r>
            <w:r w:rsidRPr="00B308A3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14:paraId="594EB4B8" w14:textId="77777777" w:rsidR="00A26DE4" w:rsidRPr="00B308A3" w:rsidRDefault="00A26DE4" w:rsidP="00A26DE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308A3">
              <w:rPr>
                <w:rFonts w:ascii="Arial" w:hAnsi="Arial" w:cs="Arial"/>
                <w:sz w:val="24"/>
                <w:szCs w:val="24"/>
              </w:rPr>
              <w:t>The plays written and the playwrights – what did they write about?</w:t>
            </w:r>
          </w:p>
          <w:p w14:paraId="3B77E8F6" w14:textId="77777777" w:rsidR="00A26DE4" w:rsidRPr="00B308A3" w:rsidRDefault="00A26DE4" w:rsidP="00A26DE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308A3">
              <w:rPr>
                <w:rFonts w:ascii="Arial" w:hAnsi="Arial" w:cs="Arial"/>
                <w:sz w:val="24"/>
                <w:szCs w:val="24"/>
              </w:rPr>
              <w:t>Stage design – what did set design look like?</w:t>
            </w:r>
          </w:p>
          <w:p w14:paraId="0230F159" w14:textId="77777777" w:rsidR="00A26DE4" w:rsidRPr="00B308A3" w:rsidRDefault="00A26DE4" w:rsidP="00A26DE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308A3">
              <w:rPr>
                <w:rFonts w:ascii="Arial" w:hAnsi="Arial" w:cs="Arial"/>
                <w:sz w:val="24"/>
                <w:szCs w:val="24"/>
              </w:rPr>
              <w:t>Costume – what did actors wear and how did they show character?</w:t>
            </w:r>
          </w:p>
          <w:p w14:paraId="2AA79DDA" w14:textId="77777777" w:rsidR="00A26DE4" w:rsidRPr="00B308A3" w:rsidRDefault="00A26DE4" w:rsidP="00A26DE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308A3">
              <w:rPr>
                <w:rFonts w:ascii="Arial" w:hAnsi="Arial" w:cs="Arial"/>
                <w:sz w:val="24"/>
                <w:szCs w:val="24"/>
              </w:rPr>
              <w:t>Lighting, sound and special effects – what was used in a performance to create dramatic effect?</w:t>
            </w:r>
          </w:p>
          <w:p w14:paraId="7B5F88B7" w14:textId="77777777" w:rsidR="00A26DE4" w:rsidRPr="00B308A3" w:rsidRDefault="00A26DE4" w:rsidP="00A26DE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308A3">
              <w:rPr>
                <w:rFonts w:ascii="Arial" w:hAnsi="Arial" w:cs="Arial"/>
                <w:sz w:val="24"/>
                <w:szCs w:val="24"/>
              </w:rPr>
              <w:t>Masks and their meaning – comedy and tragedy, how the mask was used</w:t>
            </w:r>
          </w:p>
          <w:p w14:paraId="1B0CC121" w14:textId="77777777" w:rsidR="00A26DE4" w:rsidRPr="00B308A3" w:rsidRDefault="00A26DE4" w:rsidP="00A26DE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308A3">
              <w:rPr>
                <w:rFonts w:ascii="Arial" w:hAnsi="Arial" w:cs="Arial"/>
                <w:sz w:val="24"/>
                <w:szCs w:val="24"/>
              </w:rPr>
              <w:t>Type of audiences who attended the theatre – who went to the theatre and why?</w:t>
            </w:r>
          </w:p>
          <w:p w14:paraId="5359D126" w14:textId="2A86202F" w:rsidR="00A26DE4" w:rsidRPr="00B308A3" w:rsidRDefault="00A26DE4" w:rsidP="00A26DE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308A3">
              <w:rPr>
                <w:rFonts w:ascii="Arial" w:hAnsi="Arial" w:cs="Arial"/>
                <w:sz w:val="24"/>
                <w:szCs w:val="24"/>
              </w:rPr>
              <w:t xml:space="preserve">Festivals – how were productions organised? </w:t>
            </w:r>
            <w:r w:rsidR="00B308A3">
              <w:rPr>
                <w:rFonts w:ascii="Arial" w:hAnsi="Arial" w:cs="Arial"/>
                <w:sz w:val="24"/>
                <w:szCs w:val="24"/>
              </w:rPr>
              <w:t>The role of dance, drama and music?</w:t>
            </w:r>
          </w:p>
          <w:p w14:paraId="37B9878E" w14:textId="77777777" w:rsidR="00A26DE4" w:rsidRPr="00B308A3" w:rsidRDefault="00A26DE4" w:rsidP="00A26DE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308A3">
              <w:rPr>
                <w:rFonts w:ascii="Arial" w:hAnsi="Arial" w:cs="Arial"/>
                <w:sz w:val="24"/>
                <w:szCs w:val="24"/>
              </w:rPr>
              <w:t>Modern theatre productions – what productions do contemporary directors and theatre companies create with Greek plays.</w:t>
            </w:r>
          </w:p>
          <w:p w14:paraId="639229E0" w14:textId="77777777" w:rsidR="00A26DE4" w:rsidRPr="00B308A3" w:rsidRDefault="00A26DE4" w:rsidP="00A26DE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308A3">
              <w:rPr>
                <w:rFonts w:ascii="Arial" w:hAnsi="Arial" w:cs="Arial"/>
                <w:sz w:val="24"/>
                <w:szCs w:val="24"/>
              </w:rPr>
              <w:t xml:space="preserve">The Bacchantes by Euripides is the first play ever written – Research the plot, themes and characters.  </w:t>
            </w:r>
          </w:p>
          <w:p w14:paraId="2B5D794C" w14:textId="77777777" w:rsidR="00A26DE4" w:rsidRPr="00B308A3" w:rsidRDefault="00A26DE4" w:rsidP="00A26D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E859EF" w14:textId="77777777" w:rsidR="00A26DE4" w:rsidRPr="00A746BA" w:rsidRDefault="00A26DE4" w:rsidP="00A26DE4">
      <w:pPr>
        <w:rPr>
          <w:rFonts w:ascii="Arial" w:hAnsi="Arial" w:cs="Arial"/>
          <w:sz w:val="28"/>
          <w:szCs w:val="28"/>
        </w:rPr>
      </w:pPr>
    </w:p>
    <w:p w14:paraId="34F7671D" w14:textId="77777777" w:rsidR="00E0313A" w:rsidRPr="00A746BA" w:rsidRDefault="00E0313A" w:rsidP="00E0313A">
      <w:pPr>
        <w:ind w:left="360"/>
        <w:rPr>
          <w:rFonts w:ascii="Arial" w:hAnsi="Arial" w:cs="Arial"/>
          <w:sz w:val="28"/>
          <w:szCs w:val="28"/>
        </w:rPr>
      </w:pPr>
    </w:p>
    <w:p w14:paraId="4579FD40" w14:textId="77777777" w:rsidR="00E0313A" w:rsidRDefault="00E0313A"/>
    <w:p w14:paraId="74439A11" w14:textId="607A771C" w:rsidR="009A2DE2" w:rsidRDefault="009A2DE2"/>
    <w:p w14:paraId="55384D9B" w14:textId="77777777" w:rsidR="009A2DE2" w:rsidRDefault="009A2DE2"/>
    <w:p w14:paraId="75029112" w14:textId="7E845F83" w:rsidR="009A2DE2" w:rsidRDefault="009A2DE2"/>
    <w:p w14:paraId="37512E16" w14:textId="77777777" w:rsidR="009A2DE2" w:rsidRDefault="009A2DE2"/>
    <w:p w14:paraId="19E8FADA" w14:textId="19EC3492" w:rsidR="009A2DE2" w:rsidRDefault="009A2DE2"/>
    <w:p w14:paraId="15A9816F" w14:textId="77777777" w:rsidR="009A2DE2" w:rsidRDefault="009A2DE2"/>
    <w:p w14:paraId="15C6CA4F" w14:textId="064C0548" w:rsidR="009A2DE2" w:rsidRDefault="009A2DE2"/>
    <w:p w14:paraId="2D7340B2" w14:textId="77777777" w:rsidR="009A2DE2" w:rsidRDefault="009A2DE2"/>
    <w:sectPr w:rsidR="009A2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4640F"/>
    <w:multiLevelType w:val="hybridMultilevel"/>
    <w:tmpl w:val="663A3970"/>
    <w:lvl w:ilvl="0" w:tplc="45A438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E2"/>
    <w:rsid w:val="00200A82"/>
    <w:rsid w:val="004B49E9"/>
    <w:rsid w:val="00744904"/>
    <w:rsid w:val="009A2DE2"/>
    <w:rsid w:val="00A26DE4"/>
    <w:rsid w:val="00A61C6A"/>
    <w:rsid w:val="00A746BA"/>
    <w:rsid w:val="00B308A3"/>
    <w:rsid w:val="00BE378A"/>
    <w:rsid w:val="00C65E21"/>
    <w:rsid w:val="00E0313A"/>
    <w:rsid w:val="00ED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F6C5C"/>
  <w15:chartTrackingRefBased/>
  <w15:docId w15:val="{32E69B0D-53C0-4CE7-A1DD-20B74849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1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5E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DE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26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tionaltheatre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City College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Viccki Beck</dc:creator>
  <cp:keywords/>
  <dc:description/>
  <cp:lastModifiedBy>Viccki Beck</cp:lastModifiedBy>
  <cp:revision>9</cp:revision>
  <dcterms:created xsi:type="dcterms:W3CDTF">2023-06-14T14:09:00Z</dcterms:created>
  <dcterms:modified xsi:type="dcterms:W3CDTF">2023-06-15T09:06:00Z</dcterms:modified>
</cp:coreProperties>
</file>