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52" w:rsidRDefault="00560EA1" w:rsidP="002101E1">
      <w:pPr>
        <w:jc w:val="center"/>
        <w:rPr>
          <w:rFonts w:ascii="Century Gothic" w:hAnsi="Century Gothic"/>
          <w:b/>
          <w:sz w:val="28"/>
          <w:szCs w:val="28"/>
        </w:rPr>
      </w:pPr>
      <w:r>
        <w:rPr>
          <w:rFonts w:ascii="Century Gothic" w:hAnsi="Century Gothic"/>
          <w:b/>
          <w:sz w:val="28"/>
          <w:szCs w:val="28"/>
        </w:rPr>
        <w:t>Discussing Advantages and Disadvantages</w:t>
      </w:r>
      <w:r w:rsidR="002101E1" w:rsidRPr="002101E1">
        <w:rPr>
          <w:rFonts w:ascii="Century Gothic" w:hAnsi="Century Gothic"/>
          <w:b/>
          <w:sz w:val="28"/>
          <w:szCs w:val="28"/>
        </w:rPr>
        <w:t>?</w:t>
      </w:r>
    </w:p>
    <w:p w:rsidR="002101E1" w:rsidRPr="002101E1" w:rsidRDefault="002101E1" w:rsidP="002101E1">
      <w:pPr>
        <w:jc w:val="center"/>
        <w:rPr>
          <w:rFonts w:ascii="Century Gothic" w:hAnsi="Century Gothic"/>
          <w:b/>
          <w:sz w:val="28"/>
          <w:szCs w:val="28"/>
        </w:rPr>
      </w:pPr>
      <w:r>
        <w:rPr>
          <w:rFonts w:ascii="Century Gothic" w:hAnsi="Century Gothic"/>
          <w:b/>
          <w:sz w:val="28"/>
          <w:szCs w:val="28"/>
        </w:rPr>
        <w:t xml:space="preserve">From </w:t>
      </w:r>
      <w:r w:rsidR="00560EA1">
        <w:rPr>
          <w:rFonts w:ascii="Century Gothic" w:hAnsi="Century Gothic"/>
          <w:b/>
          <w:sz w:val="28"/>
          <w:szCs w:val="28"/>
        </w:rPr>
        <w:t>Barry</w:t>
      </w:r>
      <w:r w:rsidR="00B50E62">
        <w:rPr>
          <w:rFonts w:ascii="Century Gothic" w:hAnsi="Century Gothic"/>
          <w:b/>
          <w:sz w:val="28"/>
          <w:szCs w:val="28"/>
        </w:rPr>
        <w:t xml:space="preserve"> –</w:t>
      </w:r>
      <w:r w:rsidR="00560EA1">
        <w:rPr>
          <w:rFonts w:ascii="Century Gothic" w:hAnsi="Century Gothic"/>
          <w:b/>
          <w:sz w:val="28"/>
          <w:szCs w:val="28"/>
        </w:rPr>
        <w:t xml:space="preserve"> Steps To</w:t>
      </w:r>
      <w:r w:rsidR="00B50E62">
        <w:rPr>
          <w:rFonts w:ascii="Century Gothic" w:hAnsi="Century Gothic"/>
          <w:b/>
          <w:sz w:val="28"/>
          <w:szCs w:val="28"/>
        </w:rPr>
        <w:t xml:space="preserve"> Academic Writing</w:t>
      </w:r>
    </w:p>
    <w:p w:rsidR="002101E1" w:rsidRDefault="002101E1">
      <w:pPr>
        <w:rPr>
          <w:rFonts w:ascii="Century Gothic" w:hAnsi="Century Gothic"/>
        </w:rPr>
      </w:pPr>
    </w:p>
    <w:p w:rsidR="00F8176C" w:rsidRDefault="00F8176C">
      <w:pPr>
        <w:rPr>
          <w:rFonts w:ascii="Century Gothic" w:hAnsi="Century Gothic"/>
        </w:rPr>
      </w:pPr>
      <w:r>
        <w:rPr>
          <w:rFonts w:ascii="Century Gothic" w:hAnsi="Century Gothic"/>
        </w:rPr>
        <w:t>To practice your skills at discussing both advantages and disadvantages, you will examine media, advertising and shopping.</w:t>
      </w:r>
    </w:p>
    <w:p w:rsidR="00F75011" w:rsidRDefault="00F75011" w:rsidP="00F75011">
      <w:pPr>
        <w:rPr>
          <w:rFonts w:ascii="Century Gothic" w:hAnsi="Century Gothic"/>
        </w:rPr>
      </w:pPr>
      <w:r>
        <w:rPr>
          <w:rFonts w:ascii="Century Gothic" w:hAnsi="Century Gothic"/>
        </w:rPr>
        <w:t>Study this essay question:  TV ownership has increased dramatically in many parts of the world.  Although many people believe TV has many more benefits than drawbacks, there are others who think TV has had negative effects on our lives.  Discuss the advantages and disadvantages of the increase in TV ownership.</w:t>
      </w:r>
    </w:p>
    <w:p w:rsidR="00F8176C" w:rsidRDefault="00F8176C">
      <w:pPr>
        <w:rPr>
          <w:rFonts w:ascii="Century Gothic" w:hAnsi="Century Gothic"/>
        </w:rPr>
      </w:pPr>
      <w:r>
        <w:rPr>
          <w:rFonts w:ascii="Century Gothic" w:hAnsi="Century Gothic"/>
        </w:rPr>
        <w:t xml:space="preserve">Activity 1:  </w:t>
      </w:r>
      <w:r w:rsidR="00F75011">
        <w:rPr>
          <w:rFonts w:ascii="Century Gothic" w:hAnsi="Century Gothic"/>
        </w:rPr>
        <w:t>Introduction</w:t>
      </w:r>
    </w:p>
    <w:p w:rsidR="00F8176C" w:rsidRDefault="00F8176C">
      <w:pPr>
        <w:rPr>
          <w:rFonts w:ascii="Century Gothic" w:hAnsi="Century Gothic"/>
        </w:rPr>
      </w:pPr>
      <w:r>
        <w:rPr>
          <w:rFonts w:ascii="Century Gothic" w:hAnsi="Century Gothic"/>
        </w:rPr>
        <w:t xml:space="preserve">Read the information about the evolution of television.  Complete the final sentence in an appropriate way. </w:t>
      </w:r>
    </w:p>
    <w:p w:rsidR="00F8176C" w:rsidRDefault="00F8176C">
      <w:pPr>
        <w:rPr>
          <w:rFonts w:ascii="Century Gothic" w:hAnsi="Century Gothic"/>
          <w:i/>
        </w:rPr>
      </w:pPr>
      <w:r w:rsidRPr="00F8176C">
        <w:rPr>
          <w:rFonts w:ascii="Century Gothic" w:hAnsi="Century Gothic"/>
          <w:i/>
        </w:rPr>
        <w:t>There is evidence that, in many parts of the world, leisure time has increased in recent decades.  AT the same time, there has been a rise in the ownership of televisions, with many families having more than one set. There has also been a growth in cable and satellite broadcasting, with a corresponding increase in the type and variety of programmes available.  Consumers have come to expect that they will be able to find a TV programme to suit their personal preferences, at any time of day or night.  The evolution of television has implications for the way we live.  For example, children may have their own TV sets in their bedrooms and</w:t>
      </w:r>
      <w:r>
        <w:rPr>
          <w:rFonts w:ascii="Century Gothic" w:hAnsi="Century Gothic"/>
          <w:i/>
        </w:rPr>
        <w:t>………</w:t>
      </w:r>
    </w:p>
    <w:p w:rsidR="00F8176C" w:rsidRDefault="00F8176C">
      <w:pPr>
        <w:rPr>
          <w:rFonts w:ascii="Century Gothic" w:hAnsi="Century Gothic"/>
          <w:i/>
        </w:rPr>
      </w:pPr>
    </w:p>
    <w:p w:rsidR="00F8176C" w:rsidRDefault="00F8176C">
      <w:pPr>
        <w:rPr>
          <w:rFonts w:ascii="Century Gothic" w:hAnsi="Century Gothic"/>
          <w:b/>
        </w:rPr>
      </w:pPr>
      <w:r>
        <w:rPr>
          <w:rFonts w:ascii="Century Gothic" w:hAnsi="Century Gothic"/>
          <w:b/>
        </w:rPr>
        <w:t>Activity 2:</w:t>
      </w:r>
      <w:r w:rsidR="00F75011">
        <w:rPr>
          <w:rFonts w:ascii="Century Gothic" w:hAnsi="Century Gothic"/>
          <w:b/>
        </w:rPr>
        <w:t xml:space="preserve"> Planning your Essay</w:t>
      </w:r>
    </w:p>
    <w:p w:rsidR="00F75011" w:rsidRDefault="00F75011">
      <w:pPr>
        <w:rPr>
          <w:rFonts w:ascii="Century Gothic" w:hAnsi="Century Gothic"/>
        </w:rPr>
      </w:pPr>
      <w:r>
        <w:rPr>
          <w:rFonts w:ascii="Century Gothic" w:hAnsi="Century Gothic"/>
        </w:rPr>
        <w:t>In the table below, plan your essay be listing 5 advantages and 5 disadvantages.</w:t>
      </w:r>
    </w:p>
    <w:tbl>
      <w:tblPr>
        <w:tblStyle w:val="TableGrid"/>
        <w:tblW w:w="0" w:type="auto"/>
        <w:tblLook w:val="04A0" w:firstRow="1" w:lastRow="0" w:firstColumn="1" w:lastColumn="0" w:noHBand="0" w:noVBand="1"/>
      </w:tblPr>
      <w:tblGrid>
        <w:gridCol w:w="4508"/>
        <w:gridCol w:w="4508"/>
      </w:tblGrid>
      <w:tr w:rsidR="00F75011" w:rsidTr="00F75011">
        <w:tc>
          <w:tcPr>
            <w:tcW w:w="4508" w:type="dxa"/>
          </w:tcPr>
          <w:p w:rsidR="00F75011" w:rsidRPr="00F75011" w:rsidRDefault="00F75011" w:rsidP="00F75011">
            <w:pPr>
              <w:jc w:val="center"/>
              <w:rPr>
                <w:rFonts w:ascii="Century Gothic" w:hAnsi="Century Gothic"/>
                <w:b/>
              </w:rPr>
            </w:pPr>
            <w:r w:rsidRPr="00F75011">
              <w:rPr>
                <w:rFonts w:ascii="Century Gothic" w:hAnsi="Century Gothic"/>
                <w:b/>
              </w:rPr>
              <w:t>Advantages</w:t>
            </w:r>
          </w:p>
        </w:tc>
        <w:tc>
          <w:tcPr>
            <w:tcW w:w="4508" w:type="dxa"/>
          </w:tcPr>
          <w:p w:rsidR="00F75011" w:rsidRPr="00F75011" w:rsidRDefault="00F75011" w:rsidP="00F75011">
            <w:pPr>
              <w:jc w:val="center"/>
              <w:rPr>
                <w:rFonts w:ascii="Century Gothic" w:hAnsi="Century Gothic"/>
                <w:b/>
              </w:rPr>
            </w:pPr>
            <w:r w:rsidRPr="00F75011">
              <w:rPr>
                <w:rFonts w:ascii="Century Gothic" w:hAnsi="Century Gothic"/>
                <w:b/>
              </w:rPr>
              <w:t>Disadvantages</w:t>
            </w:r>
          </w:p>
        </w:tc>
      </w:tr>
      <w:tr w:rsidR="00F75011" w:rsidTr="00F75011">
        <w:tc>
          <w:tcPr>
            <w:tcW w:w="4508" w:type="dxa"/>
          </w:tcPr>
          <w:p w:rsidR="00F75011" w:rsidRDefault="00F75011">
            <w:pPr>
              <w:rPr>
                <w:rFonts w:ascii="Century Gothic" w:hAnsi="Century Gothic"/>
              </w:rPr>
            </w:pPr>
          </w:p>
        </w:tc>
        <w:tc>
          <w:tcPr>
            <w:tcW w:w="4508" w:type="dxa"/>
          </w:tcPr>
          <w:p w:rsidR="00F75011" w:rsidRDefault="00F75011">
            <w:pPr>
              <w:rPr>
                <w:rFonts w:ascii="Century Gothic" w:hAnsi="Century Gothic"/>
              </w:rPr>
            </w:pPr>
          </w:p>
        </w:tc>
      </w:tr>
      <w:tr w:rsidR="00F75011" w:rsidTr="00F75011">
        <w:tc>
          <w:tcPr>
            <w:tcW w:w="4508" w:type="dxa"/>
          </w:tcPr>
          <w:p w:rsidR="00F75011" w:rsidRDefault="00F75011">
            <w:pPr>
              <w:rPr>
                <w:rFonts w:ascii="Century Gothic" w:hAnsi="Century Gothic"/>
              </w:rPr>
            </w:pPr>
          </w:p>
        </w:tc>
        <w:tc>
          <w:tcPr>
            <w:tcW w:w="4508" w:type="dxa"/>
          </w:tcPr>
          <w:p w:rsidR="00F75011" w:rsidRDefault="00F75011">
            <w:pPr>
              <w:rPr>
                <w:rFonts w:ascii="Century Gothic" w:hAnsi="Century Gothic"/>
              </w:rPr>
            </w:pPr>
          </w:p>
        </w:tc>
      </w:tr>
      <w:tr w:rsidR="00F75011" w:rsidTr="00F75011">
        <w:tc>
          <w:tcPr>
            <w:tcW w:w="4508" w:type="dxa"/>
          </w:tcPr>
          <w:p w:rsidR="00F75011" w:rsidRDefault="00F75011">
            <w:pPr>
              <w:rPr>
                <w:rFonts w:ascii="Century Gothic" w:hAnsi="Century Gothic"/>
              </w:rPr>
            </w:pPr>
          </w:p>
        </w:tc>
        <w:tc>
          <w:tcPr>
            <w:tcW w:w="4508" w:type="dxa"/>
          </w:tcPr>
          <w:p w:rsidR="00F75011" w:rsidRDefault="00F75011">
            <w:pPr>
              <w:rPr>
                <w:rFonts w:ascii="Century Gothic" w:hAnsi="Century Gothic"/>
              </w:rPr>
            </w:pPr>
          </w:p>
        </w:tc>
      </w:tr>
      <w:tr w:rsidR="00F75011" w:rsidTr="00F75011">
        <w:tc>
          <w:tcPr>
            <w:tcW w:w="4508" w:type="dxa"/>
          </w:tcPr>
          <w:p w:rsidR="00F75011" w:rsidRDefault="00F75011">
            <w:pPr>
              <w:rPr>
                <w:rFonts w:ascii="Century Gothic" w:hAnsi="Century Gothic"/>
              </w:rPr>
            </w:pPr>
          </w:p>
        </w:tc>
        <w:tc>
          <w:tcPr>
            <w:tcW w:w="4508" w:type="dxa"/>
          </w:tcPr>
          <w:p w:rsidR="00F75011" w:rsidRDefault="00F75011">
            <w:pPr>
              <w:rPr>
                <w:rFonts w:ascii="Century Gothic" w:hAnsi="Century Gothic"/>
              </w:rPr>
            </w:pPr>
          </w:p>
        </w:tc>
      </w:tr>
    </w:tbl>
    <w:p w:rsidR="00F75011" w:rsidRDefault="00F75011">
      <w:pPr>
        <w:rPr>
          <w:rFonts w:ascii="Century Gothic" w:hAnsi="Century Gothic"/>
        </w:rPr>
      </w:pPr>
    </w:p>
    <w:p w:rsidR="00F75011" w:rsidRDefault="00F75011">
      <w:pPr>
        <w:rPr>
          <w:rFonts w:ascii="Century Gothic" w:hAnsi="Century Gothic"/>
          <w:b/>
        </w:rPr>
      </w:pPr>
      <w:r w:rsidRPr="00F75011">
        <w:rPr>
          <w:rFonts w:ascii="Century Gothic" w:hAnsi="Century Gothic"/>
          <w:b/>
        </w:rPr>
        <w:t>Activity 3:  Pull it all together</w:t>
      </w:r>
    </w:p>
    <w:p w:rsidR="00A33842" w:rsidRDefault="00F75011">
      <w:pPr>
        <w:rPr>
          <w:rFonts w:ascii="Century Gothic" w:hAnsi="Century Gothic"/>
        </w:rPr>
      </w:pPr>
      <w:r>
        <w:rPr>
          <w:rFonts w:ascii="Century Gothic" w:hAnsi="Century Gothic"/>
        </w:rPr>
        <w:t>Write 250 on the advantages and disadvantages of the increase in TV ownership.</w:t>
      </w:r>
    </w:p>
    <w:p w:rsidR="00A33842" w:rsidRDefault="00A33842">
      <w:pPr>
        <w:rPr>
          <w:rFonts w:ascii="Century Gothic" w:hAnsi="Century Gothic"/>
        </w:rPr>
      </w:pPr>
    </w:p>
    <w:p w:rsidR="00A33842" w:rsidRDefault="00A33842">
      <w:pPr>
        <w:rPr>
          <w:rFonts w:ascii="Century Gothic" w:hAnsi="Century Gothic"/>
        </w:rPr>
      </w:pPr>
    </w:p>
    <w:p w:rsidR="00A33842" w:rsidRDefault="00A33842">
      <w:pPr>
        <w:rPr>
          <w:rFonts w:ascii="Century Gothic" w:hAnsi="Century Gothic"/>
        </w:rPr>
      </w:pPr>
    </w:p>
    <w:p w:rsidR="00A33842" w:rsidRPr="00A33842" w:rsidRDefault="00A33842">
      <w:pPr>
        <w:rPr>
          <w:rFonts w:ascii="Century Gothic" w:hAnsi="Century Gothic"/>
        </w:rPr>
      </w:pPr>
    </w:p>
    <w:p w:rsidR="00A33842" w:rsidRPr="00A33842" w:rsidRDefault="00A33842" w:rsidP="00A33842">
      <w:pPr>
        <w:rPr>
          <w:rFonts w:ascii="Century Gothic" w:hAnsi="Century Gothic"/>
        </w:rPr>
      </w:pPr>
      <w:r>
        <w:rPr>
          <w:rFonts w:ascii="Century Gothic" w:hAnsi="Century Gothic"/>
        </w:rPr>
        <w:t xml:space="preserve">You may choose to practice these skills a bit more. Try doing activities 1 and 2 with this question: </w:t>
      </w:r>
      <w:r w:rsidRPr="00A33842">
        <w:rPr>
          <w:rFonts w:ascii="Century Gothic" w:hAnsi="Century Gothic"/>
        </w:rPr>
        <w:t>What can be done to reduce crime in today’s world?</w:t>
      </w:r>
      <w:bookmarkStart w:id="0" w:name="_GoBack"/>
      <w:bookmarkEnd w:id="0"/>
    </w:p>
    <w:sectPr w:rsidR="00A33842" w:rsidRPr="00A338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DD" w:rsidRDefault="00F405DD" w:rsidP="002101E1">
      <w:pPr>
        <w:spacing w:after="0" w:line="240" w:lineRule="auto"/>
      </w:pPr>
      <w:r>
        <w:separator/>
      </w:r>
    </w:p>
  </w:endnote>
  <w:endnote w:type="continuationSeparator" w:id="0">
    <w:p w:rsidR="00F405DD" w:rsidRDefault="00F405DD" w:rsidP="0021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DD" w:rsidRDefault="00F405DD" w:rsidP="002101E1">
      <w:pPr>
        <w:spacing w:after="0" w:line="240" w:lineRule="auto"/>
      </w:pPr>
      <w:r>
        <w:separator/>
      </w:r>
    </w:p>
  </w:footnote>
  <w:footnote w:type="continuationSeparator" w:id="0">
    <w:p w:rsidR="00F405DD" w:rsidRDefault="00F405DD" w:rsidP="00210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3E9"/>
    <w:multiLevelType w:val="hybridMultilevel"/>
    <w:tmpl w:val="D8549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0279D"/>
    <w:multiLevelType w:val="hybridMultilevel"/>
    <w:tmpl w:val="E20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C59D1"/>
    <w:multiLevelType w:val="hybridMultilevel"/>
    <w:tmpl w:val="E194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D1ABC"/>
    <w:multiLevelType w:val="hybridMultilevel"/>
    <w:tmpl w:val="B3D8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E1"/>
    <w:rsid w:val="002101E1"/>
    <w:rsid w:val="00560EA1"/>
    <w:rsid w:val="00586530"/>
    <w:rsid w:val="00716852"/>
    <w:rsid w:val="00A33842"/>
    <w:rsid w:val="00B50E62"/>
    <w:rsid w:val="00BF3057"/>
    <w:rsid w:val="00F405DD"/>
    <w:rsid w:val="00F75011"/>
    <w:rsid w:val="00F8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B056"/>
  <w15:chartTrackingRefBased/>
  <w15:docId w15:val="{D1C942AF-524A-4B82-ABC8-7F6D08FC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1E1"/>
  </w:style>
  <w:style w:type="paragraph" w:styleId="Footer">
    <w:name w:val="footer"/>
    <w:basedOn w:val="Normal"/>
    <w:link w:val="FooterChar"/>
    <w:uiPriority w:val="99"/>
    <w:unhideWhenUsed/>
    <w:rsid w:val="00210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1E1"/>
  </w:style>
  <w:style w:type="paragraph" w:styleId="ListParagraph">
    <w:name w:val="List Paragraph"/>
    <w:basedOn w:val="Normal"/>
    <w:uiPriority w:val="34"/>
    <w:qFormat/>
    <w:rsid w:val="002101E1"/>
    <w:pPr>
      <w:ind w:left="720"/>
      <w:contextualSpacing/>
    </w:pPr>
  </w:style>
  <w:style w:type="table" w:styleId="TableGrid">
    <w:name w:val="Table Grid"/>
    <w:basedOn w:val="TableNormal"/>
    <w:uiPriority w:val="39"/>
    <w:rsid w:val="00B5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Havering College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Warner</dc:creator>
  <cp:keywords/>
  <dc:description/>
  <cp:lastModifiedBy>Julie Warner</cp:lastModifiedBy>
  <cp:revision>4</cp:revision>
  <dcterms:created xsi:type="dcterms:W3CDTF">2020-04-03T07:42:00Z</dcterms:created>
  <dcterms:modified xsi:type="dcterms:W3CDTF">2020-04-03T08:03:00Z</dcterms:modified>
</cp:coreProperties>
</file>