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2A54F" w14:textId="01201919" w:rsidR="00C93269" w:rsidRPr="00416D21" w:rsidRDefault="00B35EAA" w:rsidP="00416D21">
      <w:pPr>
        <w:pStyle w:val="ListParagraph"/>
        <w:numPr>
          <w:ilvl w:val="0"/>
          <w:numId w:val="7"/>
        </w:numPr>
        <w:jc w:val="center"/>
        <w:rPr>
          <w:rFonts w:ascii="Artifakt Element" w:hAnsi="Artifakt Element"/>
          <w:b/>
          <w:sz w:val="32"/>
          <w:u w:val="single"/>
        </w:rPr>
      </w:pPr>
      <w:bookmarkStart w:id="0" w:name="_GoBack"/>
      <w:bookmarkEnd w:id="0"/>
      <w:r w:rsidRPr="00416D21">
        <w:rPr>
          <w:rFonts w:ascii="Artifakt Element" w:hAnsi="Artifakt Element"/>
          <w:b/>
          <w:sz w:val="32"/>
          <w:u w:val="single"/>
        </w:rPr>
        <w:t>Theories overview</w:t>
      </w:r>
    </w:p>
    <w:p w14:paraId="476F8E3A" w14:textId="77777777" w:rsidR="00416D21" w:rsidRPr="00416D21" w:rsidRDefault="00416D21" w:rsidP="00416D21">
      <w:pPr>
        <w:pStyle w:val="ListParagraph"/>
        <w:rPr>
          <w:rFonts w:ascii="Artifakt Element" w:hAnsi="Artifakt Element"/>
          <w:b/>
          <w:u w:val="single"/>
        </w:rPr>
      </w:pPr>
    </w:p>
    <w:p w14:paraId="44A34F96" w14:textId="52756452" w:rsidR="000C2AB7" w:rsidRPr="00416D21" w:rsidRDefault="000C2AB7" w:rsidP="000C2AB7">
      <w:pPr>
        <w:rPr>
          <w:rFonts w:ascii="Artifakt Element" w:hAnsi="Artifakt Element"/>
          <w:sz w:val="24"/>
        </w:rPr>
      </w:pPr>
      <w:r w:rsidRPr="00416D21">
        <w:rPr>
          <w:rFonts w:ascii="Artifakt Element" w:hAnsi="Artifakt Element"/>
          <w:sz w:val="24"/>
        </w:rPr>
        <w:t>Familiarise yourself with the following theories, these are essential when answering long-answer questions</w:t>
      </w:r>
    </w:p>
    <w:tbl>
      <w:tblPr>
        <w:tblStyle w:val="TableGrid"/>
        <w:tblW w:w="10201" w:type="dxa"/>
        <w:tblLook w:val="04A0" w:firstRow="1" w:lastRow="0" w:firstColumn="1" w:lastColumn="0" w:noHBand="0" w:noVBand="1"/>
      </w:tblPr>
      <w:tblGrid>
        <w:gridCol w:w="3261"/>
        <w:gridCol w:w="6940"/>
      </w:tblGrid>
      <w:tr w:rsidR="00122706" w:rsidRPr="00416D21" w14:paraId="0EF84642" w14:textId="77777777" w:rsidTr="00122706">
        <w:tc>
          <w:tcPr>
            <w:tcW w:w="3261" w:type="dxa"/>
          </w:tcPr>
          <w:p w14:paraId="7A6895A9" w14:textId="4DE7F04F" w:rsidR="00122706" w:rsidRPr="00416D21" w:rsidRDefault="00122706" w:rsidP="00122706">
            <w:pPr>
              <w:rPr>
                <w:rFonts w:ascii="Artifakt Element" w:hAnsi="Artifakt Element"/>
                <w:b/>
                <w:sz w:val="24"/>
                <w:szCs w:val="24"/>
              </w:rPr>
            </w:pPr>
            <w:r w:rsidRPr="00416D21">
              <w:rPr>
                <w:rFonts w:ascii="Artifakt Element" w:hAnsi="Artifakt Element"/>
                <w:b/>
                <w:sz w:val="24"/>
                <w:szCs w:val="24"/>
              </w:rPr>
              <w:t>Theory</w:t>
            </w:r>
          </w:p>
        </w:tc>
        <w:tc>
          <w:tcPr>
            <w:tcW w:w="6940" w:type="dxa"/>
          </w:tcPr>
          <w:p w14:paraId="2A6E2B99" w14:textId="5915E9D8" w:rsidR="00122706" w:rsidRPr="00416D21" w:rsidRDefault="00122706" w:rsidP="00122706">
            <w:pPr>
              <w:rPr>
                <w:rFonts w:ascii="Artifakt Element" w:hAnsi="Artifakt Element"/>
                <w:b/>
                <w:sz w:val="24"/>
                <w:szCs w:val="24"/>
              </w:rPr>
            </w:pPr>
            <w:r w:rsidRPr="00416D21">
              <w:rPr>
                <w:rFonts w:ascii="Artifakt Element" w:hAnsi="Artifakt Element"/>
                <w:b/>
                <w:sz w:val="24"/>
                <w:szCs w:val="24"/>
              </w:rPr>
              <w:t>Brief outline of each theory</w:t>
            </w:r>
          </w:p>
        </w:tc>
      </w:tr>
      <w:tr w:rsidR="00122706" w:rsidRPr="00416D21" w14:paraId="74CCEA01" w14:textId="77777777" w:rsidTr="00122706">
        <w:tc>
          <w:tcPr>
            <w:tcW w:w="3261" w:type="dxa"/>
          </w:tcPr>
          <w:p w14:paraId="24A84CF5" w14:textId="55FAE974" w:rsidR="00122706" w:rsidRPr="00416D21" w:rsidRDefault="00122706" w:rsidP="00122706">
            <w:pPr>
              <w:rPr>
                <w:rFonts w:ascii="Artifakt Element" w:hAnsi="Artifakt Element"/>
                <w:sz w:val="24"/>
                <w:szCs w:val="24"/>
              </w:rPr>
            </w:pPr>
            <w:r w:rsidRPr="00416D21">
              <w:rPr>
                <w:rFonts w:ascii="Artifakt Element" w:hAnsi="Artifakt Element"/>
                <w:sz w:val="24"/>
              </w:rPr>
              <w:t>Piaget’s stages of cognitive development</w:t>
            </w:r>
          </w:p>
        </w:tc>
        <w:tc>
          <w:tcPr>
            <w:tcW w:w="6940" w:type="dxa"/>
          </w:tcPr>
          <w:p w14:paraId="33B34F62" w14:textId="2759AE03" w:rsidR="00122706" w:rsidRPr="00416D21" w:rsidRDefault="00122706" w:rsidP="00122706">
            <w:pPr>
              <w:rPr>
                <w:rFonts w:ascii="Artifakt Element" w:hAnsi="Artifakt Element"/>
                <w:b/>
                <w:sz w:val="24"/>
                <w:szCs w:val="24"/>
              </w:rPr>
            </w:pPr>
            <w:r w:rsidRPr="00416D21">
              <w:rPr>
                <w:rFonts w:ascii="Artifakt Element" w:hAnsi="Artifakt Element"/>
                <w:sz w:val="24"/>
                <w:szCs w:val="24"/>
              </w:rPr>
              <w:t>Children pass through distinct developmental stages in sequence: the sensorimotor stage from birth to 2 years, the pre-operational stage from 2 to 7 years, the concrete operation stage from 7 – 11 years and the formal operational stage from 11 – 18 years.</w:t>
            </w:r>
          </w:p>
        </w:tc>
      </w:tr>
      <w:tr w:rsidR="00122706" w:rsidRPr="00416D21" w14:paraId="6DE5C5D7" w14:textId="77777777" w:rsidTr="00122706">
        <w:tc>
          <w:tcPr>
            <w:tcW w:w="3261" w:type="dxa"/>
          </w:tcPr>
          <w:p w14:paraId="0E508B62" w14:textId="15DAF06B" w:rsidR="00122706" w:rsidRPr="00416D21" w:rsidRDefault="00122706" w:rsidP="00122706">
            <w:pPr>
              <w:rPr>
                <w:rFonts w:ascii="Artifakt Element" w:hAnsi="Artifakt Element"/>
                <w:sz w:val="24"/>
                <w:szCs w:val="24"/>
              </w:rPr>
            </w:pPr>
            <w:r w:rsidRPr="00416D21">
              <w:rPr>
                <w:rFonts w:ascii="Artifakt Element" w:hAnsi="Artifakt Element"/>
                <w:sz w:val="24"/>
              </w:rPr>
              <w:t>Piaget’s schematic development theory</w:t>
            </w:r>
          </w:p>
        </w:tc>
        <w:tc>
          <w:tcPr>
            <w:tcW w:w="6940" w:type="dxa"/>
          </w:tcPr>
          <w:p w14:paraId="2D45461E" w14:textId="508C6B6A" w:rsidR="00122706" w:rsidRPr="00416D21" w:rsidRDefault="00122706" w:rsidP="00122706">
            <w:pPr>
              <w:rPr>
                <w:rFonts w:ascii="Artifakt Element" w:hAnsi="Artifakt Element"/>
                <w:b/>
                <w:sz w:val="24"/>
                <w:szCs w:val="24"/>
              </w:rPr>
            </w:pPr>
            <w:r w:rsidRPr="00416D21">
              <w:rPr>
                <w:rFonts w:ascii="Artifakt Element" w:hAnsi="Artifakt Element"/>
                <w:sz w:val="24"/>
                <w:szCs w:val="24"/>
              </w:rPr>
              <w:t xml:space="preserve">Children use their experiences to construct their understanding of the world around them.  Schema are developed through 4 stages: assimilation, equilibrium, disequilibrium and accommodation. </w:t>
            </w:r>
          </w:p>
        </w:tc>
      </w:tr>
      <w:tr w:rsidR="00122706" w:rsidRPr="00416D21" w14:paraId="3E9A05BC" w14:textId="77777777" w:rsidTr="00122706">
        <w:tc>
          <w:tcPr>
            <w:tcW w:w="3261" w:type="dxa"/>
          </w:tcPr>
          <w:p w14:paraId="708AA8AA" w14:textId="0B45F438" w:rsidR="00122706" w:rsidRPr="00416D21" w:rsidRDefault="00122706" w:rsidP="00122706">
            <w:pPr>
              <w:rPr>
                <w:rFonts w:ascii="Artifakt Element" w:hAnsi="Artifakt Element"/>
                <w:sz w:val="24"/>
                <w:szCs w:val="24"/>
                <w:lang w:val="en-US"/>
              </w:rPr>
            </w:pPr>
            <w:r w:rsidRPr="00416D21">
              <w:rPr>
                <w:rFonts w:ascii="Artifakt Element" w:hAnsi="Artifakt Element"/>
                <w:sz w:val="24"/>
              </w:rPr>
              <w:t>Chomsky’s Language Acquisition Device</w:t>
            </w:r>
          </w:p>
        </w:tc>
        <w:tc>
          <w:tcPr>
            <w:tcW w:w="6940" w:type="dxa"/>
          </w:tcPr>
          <w:p w14:paraId="45769AF2" w14:textId="781BA6B5" w:rsidR="00122706" w:rsidRPr="00416D21" w:rsidRDefault="00122706" w:rsidP="00122706">
            <w:pPr>
              <w:rPr>
                <w:rFonts w:ascii="Artifakt Element" w:hAnsi="Artifakt Element"/>
                <w:sz w:val="24"/>
                <w:szCs w:val="24"/>
                <w:lang w:val="en-US"/>
              </w:rPr>
            </w:pPr>
            <w:r w:rsidRPr="00416D21">
              <w:rPr>
                <w:rFonts w:ascii="Artifakt Element" w:hAnsi="Artifakt Element"/>
                <w:sz w:val="24"/>
                <w:szCs w:val="24"/>
                <w:lang w:val="en-US"/>
              </w:rPr>
              <w:t xml:space="preserve">The ability to develop signed or spoken language is genetically pre-programmed into individuals.  The ability to use language develops because of maturation.  </w:t>
            </w:r>
          </w:p>
        </w:tc>
      </w:tr>
      <w:tr w:rsidR="00122706" w:rsidRPr="00416D21" w14:paraId="2717E654" w14:textId="77777777" w:rsidTr="00122706">
        <w:tc>
          <w:tcPr>
            <w:tcW w:w="3261" w:type="dxa"/>
          </w:tcPr>
          <w:p w14:paraId="3E474BE0" w14:textId="15B6B66D" w:rsidR="00122706" w:rsidRPr="00416D21" w:rsidRDefault="00122706" w:rsidP="00122706">
            <w:pPr>
              <w:rPr>
                <w:rFonts w:ascii="Artifakt Element" w:hAnsi="Artifakt Element"/>
                <w:sz w:val="24"/>
                <w:szCs w:val="24"/>
              </w:rPr>
            </w:pPr>
            <w:r w:rsidRPr="00416D21">
              <w:rPr>
                <w:rFonts w:ascii="Artifakt Element" w:hAnsi="Artifakt Element"/>
                <w:sz w:val="24"/>
              </w:rPr>
              <w:t>Bowlby’s attachment theory</w:t>
            </w:r>
          </w:p>
        </w:tc>
        <w:tc>
          <w:tcPr>
            <w:tcW w:w="6940" w:type="dxa"/>
          </w:tcPr>
          <w:p w14:paraId="6EA3DC94" w14:textId="7B7D45F5" w:rsidR="00122706" w:rsidRPr="00416D21" w:rsidRDefault="00122706" w:rsidP="00122706">
            <w:pPr>
              <w:rPr>
                <w:rFonts w:ascii="Artifakt Element" w:hAnsi="Artifakt Element"/>
                <w:sz w:val="24"/>
                <w:szCs w:val="24"/>
                <w:lang w:val="en-US"/>
              </w:rPr>
            </w:pPr>
            <w:r w:rsidRPr="00416D21">
              <w:rPr>
                <w:rFonts w:ascii="Artifakt Element" w:hAnsi="Artifakt Element"/>
                <w:sz w:val="24"/>
                <w:szCs w:val="24"/>
              </w:rPr>
              <w:t xml:space="preserve">Infants are biologically pre-programmed to form attachments and infancy is a critical period for forming positive attachments. </w:t>
            </w:r>
          </w:p>
        </w:tc>
      </w:tr>
      <w:tr w:rsidR="00122706" w:rsidRPr="00416D21" w14:paraId="0E1B977D" w14:textId="77777777" w:rsidTr="00122706">
        <w:tc>
          <w:tcPr>
            <w:tcW w:w="3261" w:type="dxa"/>
          </w:tcPr>
          <w:p w14:paraId="5A470782" w14:textId="1D814246" w:rsidR="00122706" w:rsidRPr="00416D21" w:rsidRDefault="00122706" w:rsidP="00122706">
            <w:pPr>
              <w:rPr>
                <w:rFonts w:ascii="Artifakt Element" w:hAnsi="Artifakt Element"/>
                <w:sz w:val="24"/>
                <w:szCs w:val="24"/>
                <w:lang w:val="en-US"/>
              </w:rPr>
            </w:pPr>
            <w:r w:rsidRPr="00416D21">
              <w:rPr>
                <w:rFonts w:ascii="Artifakt Element" w:hAnsi="Artifakt Element"/>
                <w:sz w:val="24"/>
              </w:rPr>
              <w:t>Ainsworth’s attachment styles</w:t>
            </w:r>
          </w:p>
        </w:tc>
        <w:tc>
          <w:tcPr>
            <w:tcW w:w="6940" w:type="dxa"/>
          </w:tcPr>
          <w:p w14:paraId="0AEB772E" w14:textId="4B077AA7" w:rsidR="00122706" w:rsidRPr="00416D21" w:rsidRDefault="00122706" w:rsidP="00122706">
            <w:pPr>
              <w:rPr>
                <w:rFonts w:ascii="Artifakt Element" w:hAnsi="Artifakt Element"/>
                <w:sz w:val="24"/>
                <w:szCs w:val="24"/>
                <w:lang w:val="en-US"/>
              </w:rPr>
            </w:pPr>
            <w:r w:rsidRPr="00416D21">
              <w:rPr>
                <w:rFonts w:ascii="Artifakt Element" w:hAnsi="Artifakt Element"/>
                <w:sz w:val="24"/>
                <w:szCs w:val="24"/>
                <w:lang w:val="en-US"/>
              </w:rPr>
              <w:t>The quality of a child's attachment is affected by the actions of the parent(s).  Attachment can be secure, insecure resistant or insecure avoidant.</w:t>
            </w:r>
          </w:p>
        </w:tc>
      </w:tr>
      <w:tr w:rsidR="00122706" w:rsidRPr="00416D21" w14:paraId="5809BE2C" w14:textId="77777777" w:rsidTr="00122706">
        <w:tc>
          <w:tcPr>
            <w:tcW w:w="3261" w:type="dxa"/>
          </w:tcPr>
          <w:p w14:paraId="4E2D9468" w14:textId="02D846A2" w:rsidR="00122706" w:rsidRPr="00416D21" w:rsidRDefault="00122706" w:rsidP="00122706">
            <w:pPr>
              <w:rPr>
                <w:rFonts w:ascii="Artifakt Element" w:hAnsi="Artifakt Element"/>
                <w:sz w:val="24"/>
                <w:szCs w:val="24"/>
              </w:rPr>
            </w:pPr>
            <w:r w:rsidRPr="00416D21">
              <w:rPr>
                <w:rFonts w:ascii="Artifakt Element" w:hAnsi="Artifakt Element"/>
                <w:sz w:val="24"/>
              </w:rPr>
              <w:t>Schaffer and Emerson’s stages of attachment</w:t>
            </w:r>
          </w:p>
        </w:tc>
        <w:tc>
          <w:tcPr>
            <w:tcW w:w="6940" w:type="dxa"/>
          </w:tcPr>
          <w:p w14:paraId="5F692E05" w14:textId="09672A2C" w:rsidR="00122706" w:rsidRPr="00416D21" w:rsidRDefault="00122706" w:rsidP="00122706">
            <w:pPr>
              <w:rPr>
                <w:rFonts w:ascii="Artifakt Element" w:hAnsi="Artifakt Element"/>
                <w:sz w:val="24"/>
                <w:szCs w:val="24"/>
                <w:lang w:val="en-US"/>
              </w:rPr>
            </w:pPr>
            <w:r w:rsidRPr="00416D21">
              <w:rPr>
                <w:rFonts w:ascii="Artifakt Element" w:hAnsi="Artifakt Element"/>
                <w:sz w:val="24"/>
                <w:szCs w:val="24"/>
              </w:rPr>
              <w:t>An infant’s attachment develops through 4 stages: asocial attachment, indiscriminate attachment, specific attachment and multiple attachments.</w:t>
            </w:r>
          </w:p>
        </w:tc>
      </w:tr>
      <w:tr w:rsidR="00122706" w:rsidRPr="00416D21" w14:paraId="06653EB8" w14:textId="77777777" w:rsidTr="00122706">
        <w:tc>
          <w:tcPr>
            <w:tcW w:w="3261" w:type="dxa"/>
          </w:tcPr>
          <w:p w14:paraId="21DAA29B" w14:textId="3E1A681A" w:rsidR="00122706" w:rsidRPr="00416D21" w:rsidRDefault="00122706" w:rsidP="00122706">
            <w:pPr>
              <w:rPr>
                <w:rFonts w:ascii="Artifakt Element" w:hAnsi="Artifakt Element"/>
                <w:sz w:val="24"/>
                <w:szCs w:val="24"/>
              </w:rPr>
            </w:pPr>
            <w:r w:rsidRPr="00416D21">
              <w:rPr>
                <w:rFonts w:ascii="Artifakt Element" w:hAnsi="Artifakt Element"/>
                <w:sz w:val="24"/>
              </w:rPr>
              <w:t>Gesell’s maturation theory</w:t>
            </w:r>
          </w:p>
        </w:tc>
        <w:tc>
          <w:tcPr>
            <w:tcW w:w="6940" w:type="dxa"/>
          </w:tcPr>
          <w:p w14:paraId="03F30B6E" w14:textId="303EF9CD" w:rsidR="00122706" w:rsidRPr="00416D21" w:rsidRDefault="00122706" w:rsidP="00122706">
            <w:pPr>
              <w:rPr>
                <w:rFonts w:ascii="Artifakt Element" w:hAnsi="Artifakt Element"/>
                <w:sz w:val="24"/>
                <w:szCs w:val="24"/>
                <w:lang w:val="en-US"/>
              </w:rPr>
            </w:pPr>
            <w:r w:rsidRPr="00416D21">
              <w:rPr>
                <w:rFonts w:ascii="Artifakt Element" w:hAnsi="Artifakt Element"/>
                <w:sz w:val="24"/>
                <w:szCs w:val="24"/>
              </w:rPr>
              <w:t>Development is genetically predetermined; environment has little influence.  Genetically pre-programmed characteristics and abilities that are not present at birth, develop or ‘mature’ over time.</w:t>
            </w:r>
          </w:p>
        </w:tc>
      </w:tr>
      <w:tr w:rsidR="00122706" w:rsidRPr="00416D21" w14:paraId="17183055" w14:textId="77777777" w:rsidTr="00122706">
        <w:tc>
          <w:tcPr>
            <w:tcW w:w="3261" w:type="dxa"/>
          </w:tcPr>
          <w:p w14:paraId="2D66451E" w14:textId="16189095" w:rsidR="00122706" w:rsidRPr="00416D21" w:rsidRDefault="00122706" w:rsidP="00122706">
            <w:pPr>
              <w:rPr>
                <w:rFonts w:ascii="Artifakt Element" w:hAnsi="Artifakt Element"/>
                <w:sz w:val="24"/>
                <w:szCs w:val="24"/>
              </w:rPr>
            </w:pPr>
            <w:r w:rsidRPr="00416D21">
              <w:rPr>
                <w:rFonts w:ascii="Artifakt Element" w:hAnsi="Artifakt Element"/>
                <w:sz w:val="24"/>
              </w:rPr>
              <w:t>Bandura’s social learning theory</w:t>
            </w:r>
          </w:p>
        </w:tc>
        <w:tc>
          <w:tcPr>
            <w:tcW w:w="6940" w:type="dxa"/>
          </w:tcPr>
          <w:p w14:paraId="13FA680E" w14:textId="134A8E81" w:rsidR="00122706" w:rsidRPr="00416D21" w:rsidRDefault="00122706" w:rsidP="00122706">
            <w:pPr>
              <w:rPr>
                <w:rFonts w:ascii="Artifakt Element" w:hAnsi="Artifakt Element"/>
                <w:sz w:val="24"/>
                <w:szCs w:val="24"/>
              </w:rPr>
            </w:pPr>
            <w:r w:rsidRPr="00416D21">
              <w:rPr>
                <w:rFonts w:ascii="Artifakt Element" w:hAnsi="Artifakt Element"/>
                <w:sz w:val="24"/>
                <w:szCs w:val="24"/>
              </w:rPr>
              <w:t>Learning happens through observing and imitating the behaviour of a role model.</w:t>
            </w:r>
          </w:p>
        </w:tc>
      </w:tr>
      <w:tr w:rsidR="00122706" w:rsidRPr="00416D21" w14:paraId="16687CD9" w14:textId="77777777" w:rsidTr="00122706">
        <w:tc>
          <w:tcPr>
            <w:tcW w:w="3261" w:type="dxa"/>
          </w:tcPr>
          <w:p w14:paraId="22C96018" w14:textId="476F5428" w:rsidR="00122706" w:rsidRPr="00416D21" w:rsidRDefault="00122706" w:rsidP="00122706">
            <w:pPr>
              <w:rPr>
                <w:rFonts w:ascii="Artifakt Element" w:hAnsi="Artifakt Element"/>
                <w:sz w:val="24"/>
                <w:szCs w:val="24"/>
                <w:lang w:val="en-US"/>
              </w:rPr>
            </w:pPr>
            <w:r w:rsidRPr="00416D21">
              <w:rPr>
                <w:rFonts w:ascii="Artifakt Element" w:hAnsi="Artifakt Element"/>
                <w:sz w:val="24"/>
              </w:rPr>
              <w:t>Stress-diathesis model</w:t>
            </w:r>
          </w:p>
        </w:tc>
        <w:tc>
          <w:tcPr>
            <w:tcW w:w="6940" w:type="dxa"/>
          </w:tcPr>
          <w:p w14:paraId="40F8E472" w14:textId="5843CD2D" w:rsidR="00122706" w:rsidRPr="00416D21" w:rsidRDefault="00122706" w:rsidP="00122706">
            <w:pPr>
              <w:rPr>
                <w:rFonts w:ascii="Artifakt Element" w:hAnsi="Artifakt Element"/>
                <w:sz w:val="24"/>
                <w:szCs w:val="24"/>
              </w:rPr>
            </w:pPr>
            <w:r w:rsidRPr="00416D21">
              <w:rPr>
                <w:rFonts w:ascii="Artifakt Element" w:hAnsi="Artifakt Element"/>
                <w:sz w:val="24"/>
                <w:szCs w:val="24"/>
                <w:lang w:val="en-US"/>
              </w:rPr>
              <w:t>Some individuals are born with a genetic/biological predisposition to mental health disorders (nature).  Stress brought about by life events (nurture) can interact with the genetic/biological predisposition to trigger mental illness.</w:t>
            </w:r>
          </w:p>
        </w:tc>
      </w:tr>
      <w:tr w:rsidR="00122706" w:rsidRPr="00416D21" w14:paraId="426BF0C1" w14:textId="77777777" w:rsidTr="00122706">
        <w:tc>
          <w:tcPr>
            <w:tcW w:w="3261" w:type="dxa"/>
          </w:tcPr>
          <w:p w14:paraId="7C68D09A" w14:textId="14FC6CEF" w:rsidR="00122706" w:rsidRPr="00416D21" w:rsidRDefault="00122706" w:rsidP="00122706">
            <w:pPr>
              <w:rPr>
                <w:rFonts w:ascii="Artifakt Element" w:hAnsi="Artifakt Element"/>
                <w:sz w:val="24"/>
                <w:szCs w:val="24"/>
              </w:rPr>
            </w:pPr>
            <w:r w:rsidRPr="00416D21">
              <w:rPr>
                <w:rFonts w:ascii="Artifakt Element" w:hAnsi="Artifakt Element"/>
                <w:sz w:val="24"/>
              </w:rPr>
              <w:t>Parenting styles</w:t>
            </w:r>
          </w:p>
        </w:tc>
        <w:tc>
          <w:tcPr>
            <w:tcW w:w="6940" w:type="dxa"/>
          </w:tcPr>
          <w:p w14:paraId="049EA1D2" w14:textId="279978A6" w:rsidR="00122706" w:rsidRPr="00416D21" w:rsidRDefault="00122706" w:rsidP="00122706">
            <w:pPr>
              <w:rPr>
                <w:rFonts w:ascii="Artifakt Element" w:hAnsi="Artifakt Element"/>
                <w:sz w:val="24"/>
                <w:szCs w:val="24"/>
              </w:rPr>
            </w:pPr>
            <w:r w:rsidRPr="00416D21">
              <w:rPr>
                <w:rFonts w:ascii="Artifakt Element" w:hAnsi="Artifakt Element"/>
                <w:sz w:val="24"/>
                <w:szCs w:val="24"/>
              </w:rPr>
              <w:t>A child’s behaviour is influenced by how they are parented.  The 4 styles are: authoritative, authoritarian, permissive and uninvolved.</w:t>
            </w:r>
          </w:p>
        </w:tc>
      </w:tr>
      <w:tr w:rsidR="00122706" w:rsidRPr="00416D21" w14:paraId="7492A9EB" w14:textId="77777777" w:rsidTr="00122706">
        <w:tc>
          <w:tcPr>
            <w:tcW w:w="3261" w:type="dxa"/>
          </w:tcPr>
          <w:p w14:paraId="10CAA586" w14:textId="32EBBD9B" w:rsidR="00122706" w:rsidRPr="00416D21" w:rsidRDefault="00122706" w:rsidP="00122706">
            <w:pPr>
              <w:rPr>
                <w:rFonts w:ascii="Artifakt Element" w:hAnsi="Artifakt Element"/>
                <w:sz w:val="24"/>
                <w:szCs w:val="24"/>
                <w:lang w:val="en-US"/>
              </w:rPr>
            </w:pPr>
            <w:r w:rsidRPr="00416D21">
              <w:rPr>
                <w:rFonts w:ascii="Artifakt Element" w:hAnsi="Artifakt Element"/>
                <w:sz w:val="24"/>
                <w:lang w:val="en-US"/>
              </w:rPr>
              <w:t>Holmes-Rahe Social Readjustment rating scale</w:t>
            </w:r>
          </w:p>
        </w:tc>
        <w:tc>
          <w:tcPr>
            <w:tcW w:w="6940" w:type="dxa"/>
          </w:tcPr>
          <w:p w14:paraId="13050591" w14:textId="792D6427" w:rsidR="00122706" w:rsidRPr="00416D21" w:rsidRDefault="00122706" w:rsidP="00122706">
            <w:pPr>
              <w:rPr>
                <w:rFonts w:ascii="Artifakt Element" w:hAnsi="Artifakt Element"/>
                <w:sz w:val="24"/>
                <w:szCs w:val="24"/>
              </w:rPr>
            </w:pPr>
            <w:r w:rsidRPr="00416D21">
              <w:rPr>
                <w:rFonts w:ascii="Artifakt Element" w:hAnsi="Artifakt Element"/>
                <w:sz w:val="24"/>
                <w:szCs w:val="24"/>
                <w:lang w:val="en-US"/>
              </w:rPr>
              <w:t>This theory explains the relationship between life events and stress</w:t>
            </w:r>
            <w:r w:rsidRPr="00416D21">
              <w:rPr>
                <w:rFonts w:ascii="Artifakt Element" w:hAnsi="Artifakt Element"/>
                <w:sz w:val="24"/>
                <w:szCs w:val="24"/>
              </w:rPr>
              <w:t xml:space="preserve">.  </w:t>
            </w:r>
            <w:r w:rsidRPr="00416D21">
              <w:rPr>
                <w:rFonts w:ascii="Artifakt Element" w:hAnsi="Artifakt Element"/>
                <w:sz w:val="24"/>
                <w:szCs w:val="24"/>
                <w:lang w:val="en-US"/>
              </w:rPr>
              <w:t>There are 43 identified major stressful life events; divorce, death of a spouse, mortgage, in-laws trouble, and changing school etc. </w:t>
            </w:r>
            <w:r w:rsidRPr="00416D21">
              <w:rPr>
                <w:rFonts w:ascii="Artifakt Element" w:hAnsi="Artifakt Element"/>
                <w:sz w:val="24"/>
                <w:szCs w:val="24"/>
              </w:rPr>
              <w:t xml:space="preserve"> The </w:t>
            </w:r>
            <w:r w:rsidRPr="00416D21">
              <w:rPr>
                <w:rFonts w:ascii="Artifakt Element" w:hAnsi="Artifakt Element"/>
                <w:sz w:val="24"/>
                <w:szCs w:val="24"/>
                <w:lang w:val="en-US"/>
              </w:rPr>
              <w:t xml:space="preserve">social readjustment </w:t>
            </w:r>
            <w:r w:rsidRPr="00416D21">
              <w:rPr>
                <w:rFonts w:ascii="Artifakt Element" w:hAnsi="Artifakt Element"/>
                <w:sz w:val="24"/>
                <w:szCs w:val="24"/>
                <w:lang w:val="en-US"/>
              </w:rPr>
              <w:lastRenderedPageBreak/>
              <w:t xml:space="preserve">rating scale (SRRS) measures stress scores for different life events.  Although, each individual deals with stress differently, Holmes-Rahe assumed that stress affects people equally. </w:t>
            </w:r>
          </w:p>
        </w:tc>
      </w:tr>
      <w:tr w:rsidR="00122706" w:rsidRPr="00416D21" w14:paraId="332AE7E1" w14:textId="77777777" w:rsidTr="00122706">
        <w:tc>
          <w:tcPr>
            <w:tcW w:w="3261" w:type="dxa"/>
          </w:tcPr>
          <w:p w14:paraId="3847B456" w14:textId="18D5A04E" w:rsidR="00122706" w:rsidRPr="00416D21" w:rsidRDefault="00122706" w:rsidP="00122706">
            <w:pPr>
              <w:rPr>
                <w:rFonts w:ascii="Artifakt Element" w:hAnsi="Artifakt Element"/>
                <w:sz w:val="24"/>
                <w:szCs w:val="24"/>
              </w:rPr>
            </w:pPr>
            <w:r w:rsidRPr="00416D21">
              <w:rPr>
                <w:rFonts w:ascii="Artifakt Element" w:hAnsi="Artifakt Element"/>
                <w:sz w:val="24"/>
              </w:rPr>
              <w:lastRenderedPageBreak/>
              <w:t>Social disengagement theory</w:t>
            </w:r>
          </w:p>
        </w:tc>
        <w:tc>
          <w:tcPr>
            <w:tcW w:w="6940" w:type="dxa"/>
          </w:tcPr>
          <w:p w14:paraId="6A886DE6" w14:textId="7EB4DEB0" w:rsidR="00122706" w:rsidRPr="00416D21" w:rsidRDefault="00122706" w:rsidP="00122706">
            <w:pPr>
              <w:rPr>
                <w:rFonts w:ascii="Artifakt Element" w:hAnsi="Artifakt Element"/>
                <w:sz w:val="24"/>
                <w:szCs w:val="24"/>
              </w:rPr>
            </w:pPr>
            <w:r w:rsidRPr="00416D21">
              <w:rPr>
                <w:rFonts w:ascii="Artifakt Element" w:hAnsi="Artifakt Element"/>
                <w:sz w:val="24"/>
                <w:szCs w:val="24"/>
              </w:rPr>
              <w:t xml:space="preserve">This theory proposes that older people have </w:t>
            </w:r>
            <w:r w:rsidRPr="00416D21">
              <w:rPr>
                <w:rFonts w:ascii="Artifakt Element" w:hAnsi="Artifakt Element"/>
                <w:i/>
                <w:iCs/>
                <w:sz w:val="24"/>
                <w:szCs w:val="24"/>
              </w:rPr>
              <w:t>restricted</w:t>
            </w:r>
            <w:r w:rsidRPr="00416D21">
              <w:rPr>
                <w:rFonts w:ascii="Artifakt Element" w:hAnsi="Artifakt Element"/>
                <w:sz w:val="24"/>
                <w:szCs w:val="24"/>
              </w:rPr>
              <w:t xml:space="preserve"> opportunities to interact with others.  The theory states that disengagement in a </w:t>
            </w:r>
            <w:r w:rsidRPr="00416D21">
              <w:rPr>
                <w:rFonts w:ascii="Artifakt Element" w:hAnsi="Artifakt Element"/>
                <w:i/>
                <w:iCs/>
                <w:sz w:val="24"/>
                <w:szCs w:val="24"/>
              </w:rPr>
              <w:t>natural</w:t>
            </w:r>
            <w:r w:rsidRPr="00416D21">
              <w:rPr>
                <w:rFonts w:ascii="Artifakt Element" w:hAnsi="Artifakt Element"/>
                <w:sz w:val="24"/>
                <w:szCs w:val="24"/>
              </w:rPr>
              <w:t xml:space="preserve"> part of ageing and that it is appropriate and healthy behaviour.</w:t>
            </w:r>
          </w:p>
        </w:tc>
      </w:tr>
      <w:tr w:rsidR="00122706" w:rsidRPr="00416D21" w14:paraId="3AF50D8F" w14:textId="77777777" w:rsidTr="00122706">
        <w:tc>
          <w:tcPr>
            <w:tcW w:w="3261" w:type="dxa"/>
          </w:tcPr>
          <w:p w14:paraId="2F1B71A9" w14:textId="56737E44" w:rsidR="00122706" w:rsidRPr="00416D21" w:rsidRDefault="00122706" w:rsidP="00122706">
            <w:pPr>
              <w:rPr>
                <w:rFonts w:ascii="Artifakt Element" w:hAnsi="Artifakt Element"/>
                <w:sz w:val="24"/>
                <w:szCs w:val="24"/>
              </w:rPr>
            </w:pPr>
            <w:r w:rsidRPr="00416D21">
              <w:rPr>
                <w:rFonts w:ascii="Artifakt Element" w:hAnsi="Artifakt Element"/>
                <w:sz w:val="24"/>
              </w:rPr>
              <w:t>Activity theory</w:t>
            </w:r>
          </w:p>
        </w:tc>
        <w:tc>
          <w:tcPr>
            <w:tcW w:w="6940" w:type="dxa"/>
          </w:tcPr>
          <w:p w14:paraId="44332992" w14:textId="775A3B4E" w:rsidR="00122706" w:rsidRPr="00416D21" w:rsidRDefault="00122706" w:rsidP="00122706">
            <w:pPr>
              <w:rPr>
                <w:rFonts w:ascii="Artifakt Element" w:hAnsi="Artifakt Element"/>
                <w:sz w:val="24"/>
                <w:szCs w:val="24"/>
              </w:rPr>
            </w:pPr>
            <w:r w:rsidRPr="00416D21">
              <w:rPr>
                <w:rFonts w:ascii="Artifakt Element" w:hAnsi="Artifakt Element"/>
                <w:sz w:val="24"/>
                <w:szCs w:val="24"/>
              </w:rPr>
              <w:t xml:space="preserve">This theory proposes that the social and psychological needs of older people remain the same (i.e. that they do </w:t>
            </w:r>
            <w:r w:rsidRPr="00416D21">
              <w:rPr>
                <w:rFonts w:ascii="Artifakt Element" w:hAnsi="Artifakt Element"/>
                <w:sz w:val="24"/>
                <w:szCs w:val="24"/>
                <w:u w:val="single"/>
              </w:rPr>
              <w:t>not</w:t>
            </w:r>
            <w:r w:rsidRPr="00416D21">
              <w:rPr>
                <w:rFonts w:ascii="Artifakt Element" w:hAnsi="Artifakt Element"/>
                <w:sz w:val="24"/>
                <w:szCs w:val="24"/>
              </w:rPr>
              <w:t xml:space="preserve"> decrease).  The theory proposes that older people can achieve healthy ageing through continued social activity.  Older people may continue to be socially active after retirement by taking on new roles, such as charity work, joining social groups or learning a new skill.</w:t>
            </w:r>
          </w:p>
          <w:p w14:paraId="7F8C877B" w14:textId="77777777" w:rsidR="00122706" w:rsidRPr="00416D21" w:rsidRDefault="00122706" w:rsidP="00122706">
            <w:pPr>
              <w:rPr>
                <w:rFonts w:ascii="Artifakt Element" w:hAnsi="Artifakt Element"/>
                <w:sz w:val="24"/>
                <w:szCs w:val="24"/>
                <w:lang w:val="en-US"/>
              </w:rPr>
            </w:pPr>
          </w:p>
        </w:tc>
      </w:tr>
    </w:tbl>
    <w:p w14:paraId="44EAFD9C" w14:textId="21AEF2B9" w:rsidR="00C93269" w:rsidRDefault="00C93269" w:rsidP="00C93269">
      <w:pPr>
        <w:jc w:val="both"/>
        <w:rPr>
          <w:rFonts w:ascii="Artifakt Element" w:hAnsi="Artifakt Element"/>
          <w:sz w:val="24"/>
          <w:szCs w:val="24"/>
        </w:rPr>
      </w:pPr>
    </w:p>
    <w:p w14:paraId="4FA2691D" w14:textId="09A3B6E7" w:rsidR="00416D21" w:rsidRDefault="00416D21" w:rsidP="00C93269">
      <w:pPr>
        <w:jc w:val="both"/>
        <w:rPr>
          <w:rFonts w:ascii="Artifakt Element" w:hAnsi="Artifakt Element"/>
          <w:sz w:val="24"/>
          <w:szCs w:val="24"/>
        </w:rPr>
      </w:pPr>
    </w:p>
    <w:p w14:paraId="68AC7157" w14:textId="3A850400" w:rsidR="00416D21" w:rsidRDefault="00416D21" w:rsidP="00C93269">
      <w:pPr>
        <w:jc w:val="both"/>
        <w:rPr>
          <w:rFonts w:ascii="Artifakt Element" w:hAnsi="Artifakt Element"/>
          <w:sz w:val="24"/>
          <w:szCs w:val="24"/>
        </w:rPr>
      </w:pPr>
    </w:p>
    <w:p w14:paraId="1BF75556" w14:textId="7A9175D7" w:rsidR="00416D21" w:rsidRDefault="00416D21" w:rsidP="00C93269">
      <w:pPr>
        <w:jc w:val="both"/>
        <w:rPr>
          <w:rFonts w:ascii="Artifakt Element" w:hAnsi="Artifakt Element"/>
          <w:sz w:val="24"/>
          <w:szCs w:val="24"/>
        </w:rPr>
      </w:pPr>
    </w:p>
    <w:p w14:paraId="3962C2C0" w14:textId="1CD60D27" w:rsidR="00416D21" w:rsidRDefault="00416D21" w:rsidP="00C93269">
      <w:pPr>
        <w:jc w:val="both"/>
        <w:rPr>
          <w:rFonts w:ascii="Artifakt Element" w:hAnsi="Artifakt Element"/>
          <w:sz w:val="24"/>
          <w:szCs w:val="24"/>
        </w:rPr>
      </w:pPr>
    </w:p>
    <w:p w14:paraId="5AC35CFE" w14:textId="13D37596" w:rsidR="00416D21" w:rsidRDefault="00416D21" w:rsidP="00C93269">
      <w:pPr>
        <w:jc w:val="both"/>
        <w:rPr>
          <w:rFonts w:ascii="Artifakt Element" w:hAnsi="Artifakt Element"/>
          <w:sz w:val="24"/>
          <w:szCs w:val="24"/>
        </w:rPr>
      </w:pPr>
    </w:p>
    <w:p w14:paraId="3252B1E4" w14:textId="297F4CB9" w:rsidR="00416D21" w:rsidRDefault="00416D21" w:rsidP="00C93269">
      <w:pPr>
        <w:jc w:val="both"/>
        <w:rPr>
          <w:rFonts w:ascii="Artifakt Element" w:hAnsi="Artifakt Element"/>
          <w:sz w:val="24"/>
          <w:szCs w:val="24"/>
        </w:rPr>
      </w:pPr>
    </w:p>
    <w:p w14:paraId="13AF2755" w14:textId="41849E5A" w:rsidR="00416D21" w:rsidRDefault="00416D21" w:rsidP="00C93269">
      <w:pPr>
        <w:jc w:val="both"/>
        <w:rPr>
          <w:rFonts w:ascii="Artifakt Element" w:hAnsi="Artifakt Element"/>
          <w:sz w:val="24"/>
          <w:szCs w:val="24"/>
        </w:rPr>
      </w:pPr>
    </w:p>
    <w:p w14:paraId="17BBBE8F" w14:textId="188A41F4" w:rsidR="00416D21" w:rsidRDefault="00416D21" w:rsidP="00C93269">
      <w:pPr>
        <w:jc w:val="both"/>
        <w:rPr>
          <w:rFonts w:ascii="Artifakt Element" w:hAnsi="Artifakt Element"/>
          <w:sz w:val="24"/>
          <w:szCs w:val="24"/>
        </w:rPr>
      </w:pPr>
    </w:p>
    <w:p w14:paraId="0B10E47E" w14:textId="221A67C1" w:rsidR="00416D21" w:rsidRDefault="00416D21" w:rsidP="00C93269">
      <w:pPr>
        <w:jc w:val="both"/>
        <w:rPr>
          <w:rFonts w:ascii="Artifakt Element" w:hAnsi="Artifakt Element"/>
          <w:sz w:val="24"/>
          <w:szCs w:val="24"/>
        </w:rPr>
      </w:pPr>
    </w:p>
    <w:p w14:paraId="6A0B1082" w14:textId="45852A50" w:rsidR="00416D21" w:rsidRDefault="00416D21" w:rsidP="00C93269">
      <w:pPr>
        <w:jc w:val="both"/>
        <w:rPr>
          <w:rFonts w:ascii="Artifakt Element" w:hAnsi="Artifakt Element"/>
          <w:sz w:val="24"/>
          <w:szCs w:val="24"/>
        </w:rPr>
      </w:pPr>
    </w:p>
    <w:p w14:paraId="20B505CC" w14:textId="5BAC2891" w:rsidR="00416D21" w:rsidRDefault="00416D21" w:rsidP="00C93269">
      <w:pPr>
        <w:jc w:val="both"/>
        <w:rPr>
          <w:rFonts w:ascii="Artifakt Element" w:hAnsi="Artifakt Element"/>
          <w:sz w:val="24"/>
          <w:szCs w:val="24"/>
        </w:rPr>
      </w:pPr>
    </w:p>
    <w:p w14:paraId="769D2B1F" w14:textId="068C4C69" w:rsidR="00416D21" w:rsidRDefault="00416D21" w:rsidP="00C93269">
      <w:pPr>
        <w:jc w:val="both"/>
        <w:rPr>
          <w:rFonts w:ascii="Artifakt Element" w:hAnsi="Artifakt Element"/>
          <w:sz w:val="24"/>
          <w:szCs w:val="24"/>
        </w:rPr>
      </w:pPr>
    </w:p>
    <w:p w14:paraId="4F5C0D45" w14:textId="1975E197" w:rsidR="00416D21" w:rsidRDefault="00416D21" w:rsidP="00C93269">
      <w:pPr>
        <w:jc w:val="both"/>
        <w:rPr>
          <w:rFonts w:ascii="Artifakt Element" w:hAnsi="Artifakt Element"/>
          <w:sz w:val="24"/>
          <w:szCs w:val="24"/>
        </w:rPr>
      </w:pPr>
    </w:p>
    <w:p w14:paraId="5A5C294F" w14:textId="1CA9922B" w:rsidR="00416D21" w:rsidRDefault="00416D21" w:rsidP="00C93269">
      <w:pPr>
        <w:jc w:val="both"/>
        <w:rPr>
          <w:rFonts w:ascii="Artifakt Element" w:hAnsi="Artifakt Element"/>
          <w:sz w:val="24"/>
          <w:szCs w:val="24"/>
        </w:rPr>
      </w:pPr>
    </w:p>
    <w:p w14:paraId="305946A0" w14:textId="6BF73B25" w:rsidR="00416D21" w:rsidRDefault="00416D21" w:rsidP="00C93269">
      <w:pPr>
        <w:jc w:val="both"/>
        <w:rPr>
          <w:rFonts w:ascii="Artifakt Element" w:hAnsi="Artifakt Element"/>
          <w:sz w:val="24"/>
          <w:szCs w:val="24"/>
        </w:rPr>
      </w:pPr>
    </w:p>
    <w:p w14:paraId="2B28D6F8" w14:textId="090493EA" w:rsidR="00416D21" w:rsidRPr="00416D21" w:rsidRDefault="00416D21" w:rsidP="00416D21">
      <w:pPr>
        <w:jc w:val="both"/>
        <w:rPr>
          <w:rFonts w:ascii="Artifakt Element" w:hAnsi="Artifakt Element"/>
          <w:sz w:val="24"/>
          <w:szCs w:val="24"/>
        </w:rPr>
      </w:pPr>
      <w:r w:rsidRPr="00416D21">
        <w:rPr>
          <w:rFonts w:ascii="Artifakt Element" w:hAnsi="Artifakt Element"/>
          <w:noProof/>
        </w:rPr>
        <w:lastRenderedPageBreak/>
        <w:drawing>
          <wp:anchor distT="0" distB="0" distL="114300" distR="114300" simplePos="0" relativeHeight="251661312" behindDoc="0" locked="0" layoutInCell="1" allowOverlap="1" wp14:anchorId="7EF3BF7F" wp14:editId="01D950FC">
            <wp:simplePos x="0" y="0"/>
            <wp:positionH relativeFrom="margin">
              <wp:posOffset>4746928</wp:posOffset>
            </wp:positionH>
            <wp:positionV relativeFrom="margin">
              <wp:posOffset>-143372</wp:posOffset>
            </wp:positionV>
            <wp:extent cx="1741170" cy="2030095"/>
            <wp:effectExtent l="0" t="0" r="0"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170" cy="2030095"/>
                    </a:xfrm>
                    <a:prstGeom prst="rect">
                      <a:avLst/>
                    </a:prstGeom>
                    <a:noFill/>
                  </pic:spPr>
                </pic:pic>
              </a:graphicData>
            </a:graphic>
            <wp14:sizeRelH relativeFrom="margin">
              <wp14:pctWidth>0</wp14:pctWidth>
            </wp14:sizeRelH>
          </wp:anchor>
        </w:drawing>
      </w:r>
    </w:p>
    <w:p w14:paraId="58CBC35B" w14:textId="5C8627BA" w:rsidR="00416D21" w:rsidRPr="00416D21" w:rsidRDefault="00416D21" w:rsidP="00416D21">
      <w:pPr>
        <w:pStyle w:val="ListParagraph"/>
        <w:numPr>
          <w:ilvl w:val="0"/>
          <w:numId w:val="7"/>
        </w:numPr>
        <w:jc w:val="center"/>
        <w:rPr>
          <w:rFonts w:ascii="Artifakt Element" w:hAnsi="Artifakt Element"/>
          <w:b/>
          <w:bCs/>
          <w:sz w:val="28"/>
          <w:u w:val="single"/>
        </w:rPr>
      </w:pPr>
      <w:r w:rsidRPr="00416D21">
        <w:rPr>
          <w:rFonts w:ascii="Artifakt Element" w:hAnsi="Artifakt Element"/>
          <w:b/>
          <w:bCs/>
          <w:sz w:val="28"/>
          <w:u w:val="single"/>
        </w:rPr>
        <w:t>INTELLECTUAL DEVELOPMENT</w:t>
      </w:r>
    </w:p>
    <w:p w14:paraId="1C125D0B" w14:textId="77777777" w:rsidR="00416D21" w:rsidRPr="00416D21" w:rsidRDefault="00416D21" w:rsidP="00416D21">
      <w:pPr>
        <w:rPr>
          <w:rFonts w:ascii="Artifakt Element" w:hAnsi="Artifakt Element"/>
        </w:rPr>
      </w:pPr>
    </w:p>
    <w:p w14:paraId="07882074" w14:textId="77777777" w:rsidR="00416D21" w:rsidRPr="00416D21" w:rsidRDefault="00416D21" w:rsidP="00416D21">
      <w:pPr>
        <w:rPr>
          <w:rFonts w:ascii="Artifakt Element" w:hAnsi="Artifakt Element"/>
        </w:rPr>
      </w:pPr>
      <w:r w:rsidRPr="00416D21">
        <w:rPr>
          <w:rFonts w:ascii="Artifakt Element" w:hAnsi="Artifakt Element"/>
        </w:rPr>
        <w:t xml:space="preserve">You are required to carry out a lot of independent </w:t>
      </w:r>
      <w:r w:rsidRPr="00416D21">
        <w:rPr>
          <w:rFonts w:ascii="Artifakt Element" w:hAnsi="Artifakt Element"/>
          <w:u w:val="single"/>
        </w:rPr>
        <w:t>research and reading</w:t>
      </w:r>
      <w:r w:rsidRPr="00416D21">
        <w:rPr>
          <w:rFonts w:ascii="Artifakt Element" w:hAnsi="Artifakt Element"/>
        </w:rPr>
        <w:t xml:space="preserve"> </w:t>
      </w:r>
    </w:p>
    <w:p w14:paraId="0C51B120" w14:textId="77777777" w:rsidR="00416D21" w:rsidRPr="00416D21" w:rsidRDefault="00416D21" w:rsidP="00416D21">
      <w:pPr>
        <w:rPr>
          <w:rFonts w:ascii="Artifakt Element" w:hAnsi="Artifakt Element"/>
          <w:sz w:val="28"/>
        </w:rPr>
      </w:pPr>
    </w:p>
    <w:p w14:paraId="3504C7D5" w14:textId="77777777" w:rsidR="00416D21" w:rsidRPr="00416D21" w:rsidRDefault="00416D21" w:rsidP="00416D21">
      <w:pPr>
        <w:numPr>
          <w:ilvl w:val="0"/>
          <w:numId w:val="8"/>
        </w:numPr>
        <w:spacing w:after="0" w:line="240" w:lineRule="auto"/>
        <w:rPr>
          <w:rFonts w:ascii="Artifakt Element" w:hAnsi="Artifakt Element"/>
        </w:rPr>
      </w:pPr>
      <w:r w:rsidRPr="00416D21">
        <w:rPr>
          <w:rFonts w:ascii="Artifakt Element" w:hAnsi="Artifakt Element"/>
          <w:lang w:val="en-US"/>
        </w:rPr>
        <w:t>Research on what are Piaget's 4 stages of cognitive development?</w:t>
      </w:r>
    </w:p>
    <w:p w14:paraId="1372FA7E" w14:textId="77777777" w:rsidR="00416D21" w:rsidRPr="00416D21" w:rsidRDefault="00416D21" w:rsidP="00416D21">
      <w:pPr>
        <w:numPr>
          <w:ilvl w:val="1"/>
          <w:numId w:val="8"/>
        </w:numPr>
        <w:spacing w:after="0" w:line="240" w:lineRule="auto"/>
        <w:rPr>
          <w:rFonts w:ascii="Artifakt Element" w:hAnsi="Artifakt Element"/>
        </w:rPr>
      </w:pPr>
      <w:r w:rsidRPr="00416D21">
        <w:rPr>
          <w:rFonts w:ascii="Artifakt Element" w:hAnsi="Artifakt Element"/>
          <w:lang w:val="en-US"/>
        </w:rPr>
        <w:t>Piaget's stages of cognitive development | Processing the Environment (</w:t>
      </w:r>
      <w:proofErr w:type="spellStart"/>
      <w:r w:rsidRPr="00416D21">
        <w:rPr>
          <w:rFonts w:ascii="Artifakt Element" w:hAnsi="Artifakt Element"/>
          <w:lang w:val="en-US"/>
        </w:rPr>
        <w:t>youtube</w:t>
      </w:r>
      <w:proofErr w:type="spellEnd"/>
      <w:r w:rsidRPr="00416D21">
        <w:rPr>
          <w:rFonts w:ascii="Artifakt Element" w:hAnsi="Artifakt Element"/>
          <w:lang w:val="en-US"/>
        </w:rPr>
        <w:t>) – you also use google search engine for further support.</w:t>
      </w:r>
    </w:p>
    <w:p w14:paraId="3D006B85" w14:textId="77777777" w:rsidR="00416D21" w:rsidRPr="00416D21" w:rsidRDefault="00416D21" w:rsidP="00416D21">
      <w:pPr>
        <w:numPr>
          <w:ilvl w:val="1"/>
          <w:numId w:val="8"/>
        </w:numPr>
        <w:spacing w:after="0" w:line="240" w:lineRule="auto"/>
        <w:rPr>
          <w:rFonts w:ascii="Artifakt Element" w:hAnsi="Artifakt Element"/>
        </w:rPr>
      </w:pPr>
      <w:r w:rsidRPr="00416D21">
        <w:rPr>
          <w:rFonts w:ascii="Artifakt Element" w:hAnsi="Artifakt Element"/>
          <w:lang w:val="en-US"/>
        </w:rPr>
        <w:t>Ensure to include the correct age and explain all 4 different stages of the theory</w:t>
      </w:r>
    </w:p>
    <w:p w14:paraId="5429AC8D" w14:textId="77777777" w:rsidR="00416D21" w:rsidRPr="00416D21" w:rsidRDefault="00416D21" w:rsidP="00416D21">
      <w:pPr>
        <w:rPr>
          <w:rFonts w:ascii="Artifakt Element" w:hAnsi="Artifakt Element"/>
        </w:rPr>
      </w:pPr>
    </w:p>
    <w:p w14:paraId="5DCD71E4" w14:textId="77777777" w:rsidR="00416D21" w:rsidRPr="00416D21" w:rsidRDefault="00416D21" w:rsidP="00416D21">
      <w:pPr>
        <w:rPr>
          <w:rFonts w:ascii="Artifakt Element" w:hAnsi="Artifakt Element"/>
        </w:rPr>
      </w:pPr>
    </w:p>
    <w:p w14:paraId="2D971B69" w14:textId="77777777" w:rsidR="00416D21" w:rsidRPr="00416D21" w:rsidRDefault="00416D21" w:rsidP="00416D21">
      <w:pPr>
        <w:numPr>
          <w:ilvl w:val="0"/>
          <w:numId w:val="8"/>
        </w:numPr>
        <w:spacing w:after="0" w:line="240" w:lineRule="auto"/>
        <w:rPr>
          <w:rFonts w:ascii="Artifakt Element" w:hAnsi="Artifakt Element"/>
        </w:rPr>
      </w:pPr>
      <w:r w:rsidRPr="00416D21">
        <w:rPr>
          <w:rFonts w:ascii="Artifakt Element" w:hAnsi="Artifakt Element"/>
          <w:lang w:val="en-US"/>
        </w:rPr>
        <w:t>What is meant by the following terms; explain the following stages, including the correct age of when it occurs, if possible include relevant examples for each term.:</w:t>
      </w:r>
    </w:p>
    <w:p w14:paraId="19034DFC" w14:textId="77777777" w:rsidR="00416D21" w:rsidRPr="00416D21" w:rsidRDefault="00416D21" w:rsidP="00416D21">
      <w:pPr>
        <w:numPr>
          <w:ilvl w:val="1"/>
          <w:numId w:val="8"/>
        </w:numPr>
        <w:spacing w:after="0" w:line="240" w:lineRule="auto"/>
        <w:rPr>
          <w:rFonts w:ascii="Artifakt Element" w:hAnsi="Artifakt Element"/>
        </w:rPr>
      </w:pPr>
      <w:r w:rsidRPr="00416D21">
        <w:rPr>
          <w:rFonts w:ascii="Artifakt Element" w:hAnsi="Artifakt Element"/>
          <w:lang w:val="en-US"/>
        </w:rPr>
        <w:t>Object permanence </w:t>
      </w:r>
    </w:p>
    <w:p w14:paraId="2ED370EC" w14:textId="77777777" w:rsidR="00416D21" w:rsidRPr="00416D21" w:rsidRDefault="00416D21" w:rsidP="00416D21">
      <w:pPr>
        <w:numPr>
          <w:ilvl w:val="1"/>
          <w:numId w:val="8"/>
        </w:numPr>
        <w:spacing w:after="0" w:line="240" w:lineRule="auto"/>
        <w:rPr>
          <w:rFonts w:ascii="Artifakt Element" w:hAnsi="Artifakt Element"/>
        </w:rPr>
      </w:pPr>
      <w:r w:rsidRPr="00416D21">
        <w:rPr>
          <w:rFonts w:ascii="Artifakt Element" w:hAnsi="Artifakt Element"/>
          <w:lang w:val="en-US"/>
        </w:rPr>
        <w:t>Egocentrism </w:t>
      </w:r>
      <w:r w:rsidRPr="00416D21">
        <w:rPr>
          <w:rFonts w:ascii="Artifakt Element" w:hAnsi="Artifakt Element"/>
        </w:rPr>
        <w:t xml:space="preserve"> </w:t>
      </w:r>
    </w:p>
    <w:p w14:paraId="009FE64E" w14:textId="77777777" w:rsidR="00416D21" w:rsidRPr="00416D21" w:rsidRDefault="00416D21" w:rsidP="00416D21">
      <w:pPr>
        <w:rPr>
          <w:rFonts w:ascii="Artifakt Element" w:hAnsi="Artifakt Element"/>
        </w:rPr>
      </w:pPr>
    </w:p>
    <w:p w14:paraId="1152E647" w14:textId="77777777" w:rsidR="00416D21" w:rsidRPr="00416D21" w:rsidRDefault="00416D21" w:rsidP="00416D21">
      <w:pPr>
        <w:rPr>
          <w:rFonts w:ascii="Artifakt Element" w:hAnsi="Artifakt Element"/>
        </w:rPr>
      </w:pPr>
    </w:p>
    <w:p w14:paraId="3458DE27" w14:textId="77777777" w:rsidR="00416D21" w:rsidRPr="00416D21" w:rsidRDefault="00416D21" w:rsidP="00416D21">
      <w:pPr>
        <w:pStyle w:val="ListParagraph"/>
        <w:rPr>
          <w:rFonts w:ascii="Artifakt Element" w:hAnsi="Artifakt Element"/>
        </w:rPr>
      </w:pPr>
    </w:p>
    <w:p w14:paraId="504F5186" w14:textId="77777777" w:rsidR="00416D21" w:rsidRPr="00416D21" w:rsidRDefault="00416D21" w:rsidP="00416D21">
      <w:pPr>
        <w:ind w:left="360"/>
        <w:rPr>
          <w:rFonts w:ascii="Artifakt Element" w:hAnsi="Artifakt Element"/>
        </w:rPr>
      </w:pPr>
      <w:r w:rsidRPr="00416D21">
        <w:rPr>
          <w:rFonts w:ascii="Artifakt Element" w:hAnsi="Artifakt Element"/>
          <w:noProof/>
        </w:rPr>
        <w:drawing>
          <wp:inline distT="0" distB="0" distL="0" distR="0" wp14:anchorId="637A4844" wp14:editId="65335203">
            <wp:extent cx="5727700" cy="1652905"/>
            <wp:effectExtent l="0" t="0" r="6350" b="4445"/>
            <wp:docPr id="5" name="Picture 5" descr="Piaget's 7 conservation tasks and when your child can do them | Love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iaget's 7 conservation tasks and when your child can do them | Loveve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1652905"/>
                    </a:xfrm>
                    <a:prstGeom prst="rect">
                      <a:avLst/>
                    </a:prstGeom>
                    <a:noFill/>
                    <a:ln>
                      <a:noFill/>
                    </a:ln>
                  </pic:spPr>
                </pic:pic>
              </a:graphicData>
            </a:graphic>
          </wp:inline>
        </w:drawing>
      </w:r>
    </w:p>
    <w:p w14:paraId="0DF77197" w14:textId="77777777" w:rsidR="00416D21" w:rsidRPr="00416D21" w:rsidRDefault="00416D21" w:rsidP="00416D21">
      <w:pPr>
        <w:rPr>
          <w:rFonts w:ascii="Artifakt Element" w:hAnsi="Artifakt Element"/>
        </w:rPr>
      </w:pPr>
    </w:p>
    <w:p w14:paraId="68CD58DD" w14:textId="77777777" w:rsidR="00416D21" w:rsidRPr="00416D21" w:rsidRDefault="00416D21" w:rsidP="00416D21">
      <w:pPr>
        <w:pStyle w:val="ListParagraph"/>
        <w:numPr>
          <w:ilvl w:val="0"/>
          <w:numId w:val="9"/>
        </w:numPr>
        <w:rPr>
          <w:rFonts w:ascii="Artifakt Element" w:hAnsi="Artifakt Element"/>
        </w:rPr>
      </w:pPr>
      <w:r w:rsidRPr="00416D21">
        <w:rPr>
          <w:rFonts w:ascii="Artifakt Element" w:hAnsi="Artifakt Element"/>
          <w:lang w:val="en-US"/>
        </w:rPr>
        <w:t>What does Piaget mean by conservation? At which of Piaget's developmental stages are children able to conserve? Include an appropriate example of when children are able to conserve.</w:t>
      </w:r>
    </w:p>
    <w:p w14:paraId="28D6FA2B" w14:textId="77777777" w:rsidR="00416D21" w:rsidRPr="00416D21" w:rsidRDefault="00416D21" w:rsidP="00416D21">
      <w:pPr>
        <w:pStyle w:val="ListParagraph"/>
        <w:rPr>
          <w:rFonts w:ascii="Artifakt Element" w:hAnsi="Artifakt Element"/>
        </w:rPr>
      </w:pPr>
    </w:p>
    <w:p w14:paraId="5A47FBF7" w14:textId="77777777" w:rsidR="00416D21" w:rsidRPr="00416D21" w:rsidRDefault="00416D21" w:rsidP="00416D21">
      <w:pPr>
        <w:pStyle w:val="ListParagraph"/>
        <w:rPr>
          <w:rFonts w:ascii="Artifakt Element" w:hAnsi="Artifakt Element"/>
        </w:rPr>
      </w:pPr>
    </w:p>
    <w:p w14:paraId="169A235A" w14:textId="77777777" w:rsidR="00416D21" w:rsidRPr="00416D21" w:rsidRDefault="00416D21" w:rsidP="00416D21">
      <w:pPr>
        <w:pStyle w:val="ListParagraph"/>
        <w:rPr>
          <w:rFonts w:ascii="Artifakt Element" w:hAnsi="Artifakt Element"/>
        </w:rPr>
      </w:pPr>
    </w:p>
    <w:p w14:paraId="324AE766" w14:textId="77777777" w:rsidR="00416D21" w:rsidRPr="00416D21" w:rsidRDefault="00416D21" w:rsidP="00416D21">
      <w:pPr>
        <w:rPr>
          <w:rFonts w:ascii="Artifakt Element" w:hAnsi="Artifakt Element"/>
        </w:rPr>
      </w:pPr>
      <w:r w:rsidRPr="00416D21">
        <w:rPr>
          <w:rFonts w:ascii="Artifakt Element" w:hAnsi="Artifakt Element"/>
          <w:noProof/>
        </w:rPr>
        <w:lastRenderedPageBreak/>
        <w:drawing>
          <wp:anchor distT="0" distB="0" distL="114300" distR="114300" simplePos="0" relativeHeight="251659264" behindDoc="0" locked="0" layoutInCell="1" allowOverlap="1" wp14:anchorId="7CDE19D9" wp14:editId="5C057EE3">
            <wp:simplePos x="0" y="0"/>
            <wp:positionH relativeFrom="column">
              <wp:posOffset>477603</wp:posOffset>
            </wp:positionH>
            <wp:positionV relativeFrom="paragraph">
              <wp:posOffset>442</wp:posOffset>
            </wp:positionV>
            <wp:extent cx="5621020" cy="2520094"/>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1020" cy="2520094"/>
                    </a:xfrm>
                    <a:prstGeom prst="rect">
                      <a:avLst/>
                    </a:prstGeom>
                    <a:noFill/>
                  </pic:spPr>
                </pic:pic>
              </a:graphicData>
            </a:graphic>
            <wp14:sizeRelH relativeFrom="page">
              <wp14:pctWidth>0</wp14:pctWidth>
            </wp14:sizeRelH>
            <wp14:sizeRelV relativeFrom="page">
              <wp14:pctHeight>0</wp14:pctHeight>
            </wp14:sizeRelV>
          </wp:anchor>
        </w:drawing>
      </w:r>
    </w:p>
    <w:p w14:paraId="7E9BF444" w14:textId="58238FC6" w:rsidR="00416D21" w:rsidRPr="00416D21" w:rsidRDefault="00416D21" w:rsidP="00416D21">
      <w:pPr>
        <w:pStyle w:val="ListParagraph"/>
        <w:rPr>
          <w:rFonts w:ascii="Artifakt Element" w:hAnsi="Artifakt Element"/>
        </w:rPr>
      </w:pPr>
    </w:p>
    <w:p w14:paraId="674F8F2C" w14:textId="72347408" w:rsidR="00416D21" w:rsidRPr="00416D21" w:rsidRDefault="00416D21" w:rsidP="00416D21">
      <w:pPr>
        <w:pStyle w:val="ListParagraph"/>
        <w:rPr>
          <w:rFonts w:ascii="Artifakt Element" w:hAnsi="Artifakt Element"/>
        </w:rPr>
      </w:pPr>
    </w:p>
    <w:p w14:paraId="61544A12" w14:textId="79AA756B" w:rsidR="00416D21" w:rsidRPr="00416D21" w:rsidRDefault="00416D21" w:rsidP="00416D21">
      <w:pPr>
        <w:pStyle w:val="ListParagraph"/>
        <w:rPr>
          <w:rFonts w:ascii="Artifakt Element" w:hAnsi="Artifakt Element"/>
        </w:rPr>
      </w:pPr>
    </w:p>
    <w:p w14:paraId="1B6784C2" w14:textId="6D5CB5C1" w:rsidR="00416D21" w:rsidRPr="00416D21" w:rsidRDefault="00416D21" w:rsidP="00416D21">
      <w:pPr>
        <w:pStyle w:val="ListParagraph"/>
        <w:rPr>
          <w:rFonts w:ascii="Artifakt Element" w:hAnsi="Artifakt Element"/>
        </w:rPr>
      </w:pPr>
    </w:p>
    <w:p w14:paraId="18B59E8F" w14:textId="0A9087BA" w:rsidR="00416D21" w:rsidRPr="00416D21" w:rsidRDefault="00416D21" w:rsidP="00416D21">
      <w:pPr>
        <w:pStyle w:val="ListParagraph"/>
        <w:rPr>
          <w:rFonts w:ascii="Artifakt Element" w:hAnsi="Artifakt Element"/>
        </w:rPr>
      </w:pPr>
    </w:p>
    <w:p w14:paraId="65B3B1C0" w14:textId="39B70205" w:rsidR="00416D21" w:rsidRPr="00416D21" w:rsidRDefault="00416D21" w:rsidP="00416D21">
      <w:pPr>
        <w:pStyle w:val="ListParagraph"/>
        <w:rPr>
          <w:rFonts w:ascii="Artifakt Element" w:hAnsi="Artifakt Element"/>
        </w:rPr>
      </w:pPr>
    </w:p>
    <w:p w14:paraId="3CD5498A" w14:textId="5D731729" w:rsidR="00416D21" w:rsidRPr="00416D21" w:rsidRDefault="00416D21" w:rsidP="00416D21">
      <w:pPr>
        <w:pStyle w:val="ListParagraph"/>
        <w:rPr>
          <w:rFonts w:ascii="Artifakt Element" w:hAnsi="Artifakt Element"/>
        </w:rPr>
      </w:pPr>
    </w:p>
    <w:p w14:paraId="234C6C8B" w14:textId="45ECD282" w:rsidR="00416D21" w:rsidRPr="00416D21" w:rsidRDefault="00416D21" w:rsidP="00416D21">
      <w:pPr>
        <w:pStyle w:val="ListParagraph"/>
        <w:rPr>
          <w:rFonts w:ascii="Artifakt Element" w:hAnsi="Artifakt Element"/>
        </w:rPr>
      </w:pPr>
    </w:p>
    <w:p w14:paraId="2954A00B" w14:textId="2E8C7F2B" w:rsidR="00416D21" w:rsidRPr="00416D21" w:rsidRDefault="00416D21" w:rsidP="00416D21">
      <w:pPr>
        <w:pStyle w:val="ListParagraph"/>
        <w:rPr>
          <w:rFonts w:ascii="Artifakt Element" w:hAnsi="Artifakt Element"/>
        </w:rPr>
      </w:pPr>
    </w:p>
    <w:p w14:paraId="5EF75ECC" w14:textId="52FCB191" w:rsidR="00416D21" w:rsidRPr="00416D21" w:rsidRDefault="00416D21" w:rsidP="00416D21">
      <w:pPr>
        <w:pStyle w:val="ListParagraph"/>
        <w:rPr>
          <w:rFonts w:ascii="Artifakt Element" w:hAnsi="Artifakt Element"/>
        </w:rPr>
      </w:pPr>
    </w:p>
    <w:p w14:paraId="4334F260" w14:textId="77777777" w:rsidR="00416D21" w:rsidRPr="00416D21" w:rsidRDefault="00416D21" w:rsidP="00416D21">
      <w:pPr>
        <w:pStyle w:val="ListParagraph"/>
        <w:rPr>
          <w:rFonts w:ascii="Artifakt Element" w:hAnsi="Artifakt Element"/>
        </w:rPr>
      </w:pPr>
    </w:p>
    <w:p w14:paraId="3FF6C818" w14:textId="77777777" w:rsidR="00416D21" w:rsidRPr="00416D21" w:rsidRDefault="00416D21" w:rsidP="00416D21">
      <w:pPr>
        <w:numPr>
          <w:ilvl w:val="0"/>
          <w:numId w:val="8"/>
        </w:numPr>
        <w:spacing w:after="0" w:line="240" w:lineRule="auto"/>
        <w:rPr>
          <w:rFonts w:ascii="Artifakt Element" w:hAnsi="Artifakt Element"/>
        </w:rPr>
      </w:pPr>
      <w:r w:rsidRPr="00416D21">
        <w:rPr>
          <w:rFonts w:ascii="Artifakt Element" w:hAnsi="Artifakt Element"/>
          <w:lang w:val="en-US"/>
        </w:rPr>
        <w:t>Watch the video - Development: Schemas, Assimilation, &amp; Accommodation (</w:t>
      </w:r>
      <w:proofErr w:type="spellStart"/>
      <w:r w:rsidRPr="00416D21">
        <w:rPr>
          <w:rFonts w:ascii="Artifakt Element" w:hAnsi="Artifakt Element"/>
          <w:lang w:val="en-US"/>
        </w:rPr>
        <w:t>youtube</w:t>
      </w:r>
      <w:proofErr w:type="spellEnd"/>
      <w:r w:rsidRPr="00416D21">
        <w:rPr>
          <w:rFonts w:ascii="Artifakt Element" w:hAnsi="Artifakt Element"/>
          <w:lang w:val="en-US"/>
        </w:rPr>
        <w:t>)</w:t>
      </w:r>
    </w:p>
    <w:p w14:paraId="79671011" w14:textId="77777777" w:rsidR="00416D21" w:rsidRPr="00416D21" w:rsidRDefault="00416D21" w:rsidP="00416D21">
      <w:pPr>
        <w:numPr>
          <w:ilvl w:val="1"/>
          <w:numId w:val="8"/>
        </w:numPr>
        <w:spacing w:after="0" w:line="240" w:lineRule="auto"/>
        <w:rPr>
          <w:rFonts w:ascii="Artifakt Element" w:hAnsi="Artifakt Element"/>
        </w:rPr>
      </w:pPr>
      <w:r w:rsidRPr="00416D21">
        <w:rPr>
          <w:rFonts w:ascii="Artifakt Element" w:hAnsi="Artifakt Element"/>
          <w:lang w:val="en-US"/>
        </w:rPr>
        <w:t>What is a schema?</w:t>
      </w:r>
    </w:p>
    <w:p w14:paraId="01E043BB" w14:textId="77777777" w:rsidR="00416D21" w:rsidRPr="00416D21" w:rsidRDefault="00416D21" w:rsidP="00416D21">
      <w:pPr>
        <w:numPr>
          <w:ilvl w:val="1"/>
          <w:numId w:val="8"/>
        </w:numPr>
        <w:spacing w:after="0" w:line="240" w:lineRule="auto"/>
        <w:rPr>
          <w:rFonts w:ascii="Artifakt Element" w:hAnsi="Artifakt Element"/>
        </w:rPr>
      </w:pPr>
      <w:r w:rsidRPr="00416D21">
        <w:rPr>
          <w:rFonts w:ascii="Artifakt Element" w:hAnsi="Artifakt Element"/>
          <w:lang w:val="en-US"/>
        </w:rPr>
        <w:t>Describe how the schemas help us understand the world?</w:t>
      </w:r>
    </w:p>
    <w:p w14:paraId="1393119C" w14:textId="77777777" w:rsidR="00416D21" w:rsidRPr="00416D21" w:rsidRDefault="00416D21" w:rsidP="00416D21">
      <w:pPr>
        <w:ind w:left="720"/>
        <w:rPr>
          <w:rFonts w:ascii="Artifakt Element" w:hAnsi="Artifakt Element"/>
        </w:rPr>
      </w:pPr>
    </w:p>
    <w:p w14:paraId="0C175BC1" w14:textId="77777777" w:rsidR="00416D21" w:rsidRPr="00416D21" w:rsidRDefault="00416D21" w:rsidP="00416D21">
      <w:pPr>
        <w:ind w:left="720"/>
        <w:rPr>
          <w:rFonts w:ascii="Artifakt Element" w:hAnsi="Artifakt Element"/>
        </w:rPr>
      </w:pPr>
    </w:p>
    <w:p w14:paraId="7727A991" w14:textId="77777777" w:rsidR="00416D21" w:rsidRPr="00416D21" w:rsidRDefault="00416D21" w:rsidP="00416D21">
      <w:pPr>
        <w:numPr>
          <w:ilvl w:val="0"/>
          <w:numId w:val="8"/>
        </w:numPr>
        <w:spacing w:after="0" w:line="240" w:lineRule="auto"/>
        <w:rPr>
          <w:rFonts w:ascii="Artifakt Element" w:hAnsi="Artifakt Element"/>
        </w:rPr>
      </w:pPr>
      <w:r w:rsidRPr="00416D21">
        <w:rPr>
          <w:rFonts w:ascii="Artifakt Element" w:hAnsi="Artifakt Element"/>
          <w:lang w:val="en-US"/>
        </w:rPr>
        <w:t>Can you give 2 criticisms of Piaget's theories?</w:t>
      </w:r>
    </w:p>
    <w:p w14:paraId="47A11131" w14:textId="77777777" w:rsidR="00416D21" w:rsidRPr="00416D21" w:rsidRDefault="00416D21" w:rsidP="00416D21">
      <w:pPr>
        <w:rPr>
          <w:rFonts w:ascii="Artifakt Element" w:hAnsi="Artifakt Element"/>
        </w:rPr>
      </w:pPr>
    </w:p>
    <w:p w14:paraId="091D65D6" w14:textId="77777777" w:rsidR="00416D21" w:rsidRPr="00416D21" w:rsidRDefault="00416D21" w:rsidP="00416D21">
      <w:pPr>
        <w:rPr>
          <w:rFonts w:ascii="Artifakt Element" w:hAnsi="Artifakt Element"/>
        </w:rPr>
      </w:pPr>
    </w:p>
    <w:p w14:paraId="08A66AE3" w14:textId="77777777" w:rsidR="00416D21" w:rsidRPr="00416D21" w:rsidRDefault="00416D21" w:rsidP="00C93269">
      <w:pPr>
        <w:jc w:val="both"/>
        <w:rPr>
          <w:rFonts w:ascii="Artifakt Element" w:hAnsi="Artifakt Element"/>
          <w:sz w:val="24"/>
          <w:szCs w:val="24"/>
        </w:rPr>
      </w:pPr>
    </w:p>
    <w:sectPr w:rsidR="00416D21" w:rsidRPr="00416D21" w:rsidSect="001227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tifakt Element">
    <w:panose1 w:val="020B0503050000020004"/>
    <w:charset w:val="00"/>
    <w:family w:val="swiss"/>
    <w:pitch w:val="variable"/>
    <w:sig w:usb0="00000207" w:usb1="02000001"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83771"/>
    <w:multiLevelType w:val="hybridMultilevel"/>
    <w:tmpl w:val="42F4081A"/>
    <w:lvl w:ilvl="0" w:tplc="2084B884">
      <w:start w:val="1"/>
      <w:numFmt w:val="bullet"/>
      <w:lvlText w:val="•"/>
      <w:lvlJc w:val="left"/>
      <w:pPr>
        <w:tabs>
          <w:tab w:val="num" w:pos="720"/>
        </w:tabs>
        <w:ind w:left="720" w:hanging="360"/>
      </w:pPr>
      <w:rPr>
        <w:rFonts w:ascii="Arial" w:hAnsi="Arial" w:hint="default"/>
      </w:rPr>
    </w:lvl>
    <w:lvl w:ilvl="1" w:tplc="11A8C5E6" w:tentative="1">
      <w:start w:val="1"/>
      <w:numFmt w:val="bullet"/>
      <w:lvlText w:val="•"/>
      <w:lvlJc w:val="left"/>
      <w:pPr>
        <w:tabs>
          <w:tab w:val="num" w:pos="1440"/>
        </w:tabs>
        <w:ind w:left="1440" w:hanging="360"/>
      </w:pPr>
      <w:rPr>
        <w:rFonts w:ascii="Arial" w:hAnsi="Arial" w:hint="default"/>
      </w:rPr>
    </w:lvl>
    <w:lvl w:ilvl="2" w:tplc="A13C0E88" w:tentative="1">
      <w:start w:val="1"/>
      <w:numFmt w:val="bullet"/>
      <w:lvlText w:val="•"/>
      <w:lvlJc w:val="left"/>
      <w:pPr>
        <w:tabs>
          <w:tab w:val="num" w:pos="2160"/>
        </w:tabs>
        <w:ind w:left="2160" w:hanging="360"/>
      </w:pPr>
      <w:rPr>
        <w:rFonts w:ascii="Arial" w:hAnsi="Arial" w:hint="default"/>
      </w:rPr>
    </w:lvl>
    <w:lvl w:ilvl="3" w:tplc="B8D42D96" w:tentative="1">
      <w:start w:val="1"/>
      <w:numFmt w:val="bullet"/>
      <w:lvlText w:val="•"/>
      <w:lvlJc w:val="left"/>
      <w:pPr>
        <w:tabs>
          <w:tab w:val="num" w:pos="2880"/>
        </w:tabs>
        <w:ind w:left="2880" w:hanging="360"/>
      </w:pPr>
      <w:rPr>
        <w:rFonts w:ascii="Arial" w:hAnsi="Arial" w:hint="default"/>
      </w:rPr>
    </w:lvl>
    <w:lvl w:ilvl="4" w:tplc="386C1638" w:tentative="1">
      <w:start w:val="1"/>
      <w:numFmt w:val="bullet"/>
      <w:lvlText w:val="•"/>
      <w:lvlJc w:val="left"/>
      <w:pPr>
        <w:tabs>
          <w:tab w:val="num" w:pos="3600"/>
        </w:tabs>
        <w:ind w:left="3600" w:hanging="360"/>
      </w:pPr>
      <w:rPr>
        <w:rFonts w:ascii="Arial" w:hAnsi="Arial" w:hint="default"/>
      </w:rPr>
    </w:lvl>
    <w:lvl w:ilvl="5" w:tplc="D1C86C40" w:tentative="1">
      <w:start w:val="1"/>
      <w:numFmt w:val="bullet"/>
      <w:lvlText w:val="•"/>
      <w:lvlJc w:val="left"/>
      <w:pPr>
        <w:tabs>
          <w:tab w:val="num" w:pos="4320"/>
        </w:tabs>
        <w:ind w:left="4320" w:hanging="360"/>
      </w:pPr>
      <w:rPr>
        <w:rFonts w:ascii="Arial" w:hAnsi="Arial" w:hint="default"/>
      </w:rPr>
    </w:lvl>
    <w:lvl w:ilvl="6" w:tplc="6722EF06" w:tentative="1">
      <w:start w:val="1"/>
      <w:numFmt w:val="bullet"/>
      <w:lvlText w:val="•"/>
      <w:lvlJc w:val="left"/>
      <w:pPr>
        <w:tabs>
          <w:tab w:val="num" w:pos="5040"/>
        </w:tabs>
        <w:ind w:left="5040" w:hanging="360"/>
      </w:pPr>
      <w:rPr>
        <w:rFonts w:ascii="Arial" w:hAnsi="Arial" w:hint="default"/>
      </w:rPr>
    </w:lvl>
    <w:lvl w:ilvl="7" w:tplc="7A20B0E6" w:tentative="1">
      <w:start w:val="1"/>
      <w:numFmt w:val="bullet"/>
      <w:lvlText w:val="•"/>
      <w:lvlJc w:val="left"/>
      <w:pPr>
        <w:tabs>
          <w:tab w:val="num" w:pos="5760"/>
        </w:tabs>
        <w:ind w:left="5760" w:hanging="360"/>
      </w:pPr>
      <w:rPr>
        <w:rFonts w:ascii="Arial" w:hAnsi="Arial" w:hint="default"/>
      </w:rPr>
    </w:lvl>
    <w:lvl w:ilvl="8" w:tplc="F43686F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E841504"/>
    <w:multiLevelType w:val="hybridMultilevel"/>
    <w:tmpl w:val="E042C6D8"/>
    <w:lvl w:ilvl="0" w:tplc="CF6C022C">
      <w:start w:val="1"/>
      <w:numFmt w:val="bullet"/>
      <w:lvlText w:val="•"/>
      <w:lvlJc w:val="left"/>
      <w:pPr>
        <w:tabs>
          <w:tab w:val="num" w:pos="720"/>
        </w:tabs>
        <w:ind w:left="720" w:hanging="360"/>
      </w:pPr>
      <w:rPr>
        <w:rFonts w:ascii="Arial" w:hAnsi="Arial" w:hint="default"/>
      </w:rPr>
    </w:lvl>
    <w:lvl w:ilvl="1" w:tplc="B75836B2" w:tentative="1">
      <w:start w:val="1"/>
      <w:numFmt w:val="bullet"/>
      <w:lvlText w:val="•"/>
      <w:lvlJc w:val="left"/>
      <w:pPr>
        <w:tabs>
          <w:tab w:val="num" w:pos="1440"/>
        </w:tabs>
        <w:ind w:left="1440" w:hanging="360"/>
      </w:pPr>
      <w:rPr>
        <w:rFonts w:ascii="Arial" w:hAnsi="Arial" w:hint="default"/>
      </w:rPr>
    </w:lvl>
    <w:lvl w:ilvl="2" w:tplc="C51C72FA" w:tentative="1">
      <w:start w:val="1"/>
      <w:numFmt w:val="bullet"/>
      <w:lvlText w:val="•"/>
      <w:lvlJc w:val="left"/>
      <w:pPr>
        <w:tabs>
          <w:tab w:val="num" w:pos="2160"/>
        </w:tabs>
        <w:ind w:left="2160" w:hanging="360"/>
      </w:pPr>
      <w:rPr>
        <w:rFonts w:ascii="Arial" w:hAnsi="Arial" w:hint="default"/>
      </w:rPr>
    </w:lvl>
    <w:lvl w:ilvl="3" w:tplc="7646FDE8" w:tentative="1">
      <w:start w:val="1"/>
      <w:numFmt w:val="bullet"/>
      <w:lvlText w:val="•"/>
      <w:lvlJc w:val="left"/>
      <w:pPr>
        <w:tabs>
          <w:tab w:val="num" w:pos="2880"/>
        </w:tabs>
        <w:ind w:left="2880" w:hanging="360"/>
      </w:pPr>
      <w:rPr>
        <w:rFonts w:ascii="Arial" w:hAnsi="Arial" w:hint="default"/>
      </w:rPr>
    </w:lvl>
    <w:lvl w:ilvl="4" w:tplc="5886A06C" w:tentative="1">
      <w:start w:val="1"/>
      <w:numFmt w:val="bullet"/>
      <w:lvlText w:val="•"/>
      <w:lvlJc w:val="left"/>
      <w:pPr>
        <w:tabs>
          <w:tab w:val="num" w:pos="3600"/>
        </w:tabs>
        <w:ind w:left="3600" w:hanging="360"/>
      </w:pPr>
      <w:rPr>
        <w:rFonts w:ascii="Arial" w:hAnsi="Arial" w:hint="default"/>
      </w:rPr>
    </w:lvl>
    <w:lvl w:ilvl="5" w:tplc="C34845B0" w:tentative="1">
      <w:start w:val="1"/>
      <w:numFmt w:val="bullet"/>
      <w:lvlText w:val="•"/>
      <w:lvlJc w:val="left"/>
      <w:pPr>
        <w:tabs>
          <w:tab w:val="num" w:pos="4320"/>
        </w:tabs>
        <w:ind w:left="4320" w:hanging="360"/>
      </w:pPr>
      <w:rPr>
        <w:rFonts w:ascii="Arial" w:hAnsi="Arial" w:hint="default"/>
      </w:rPr>
    </w:lvl>
    <w:lvl w:ilvl="6" w:tplc="C0E0C7BE" w:tentative="1">
      <w:start w:val="1"/>
      <w:numFmt w:val="bullet"/>
      <w:lvlText w:val="•"/>
      <w:lvlJc w:val="left"/>
      <w:pPr>
        <w:tabs>
          <w:tab w:val="num" w:pos="5040"/>
        </w:tabs>
        <w:ind w:left="5040" w:hanging="360"/>
      </w:pPr>
      <w:rPr>
        <w:rFonts w:ascii="Arial" w:hAnsi="Arial" w:hint="default"/>
      </w:rPr>
    </w:lvl>
    <w:lvl w:ilvl="7" w:tplc="7AAA5CAC" w:tentative="1">
      <w:start w:val="1"/>
      <w:numFmt w:val="bullet"/>
      <w:lvlText w:val="•"/>
      <w:lvlJc w:val="left"/>
      <w:pPr>
        <w:tabs>
          <w:tab w:val="num" w:pos="5760"/>
        </w:tabs>
        <w:ind w:left="5760" w:hanging="360"/>
      </w:pPr>
      <w:rPr>
        <w:rFonts w:ascii="Arial" w:hAnsi="Arial" w:hint="default"/>
      </w:rPr>
    </w:lvl>
    <w:lvl w:ilvl="8" w:tplc="AD2AC1F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9522219"/>
    <w:multiLevelType w:val="hybridMultilevel"/>
    <w:tmpl w:val="9010337E"/>
    <w:lvl w:ilvl="0" w:tplc="BE22A81C">
      <w:start w:val="1"/>
      <w:numFmt w:val="bullet"/>
      <w:lvlText w:val="•"/>
      <w:lvlJc w:val="left"/>
      <w:pPr>
        <w:tabs>
          <w:tab w:val="num" w:pos="720"/>
        </w:tabs>
        <w:ind w:left="720" w:hanging="360"/>
      </w:pPr>
      <w:rPr>
        <w:rFonts w:ascii="Arial" w:hAnsi="Arial" w:hint="default"/>
      </w:rPr>
    </w:lvl>
    <w:lvl w:ilvl="1" w:tplc="DB90DF00">
      <w:numFmt w:val="bullet"/>
      <w:lvlText w:val="•"/>
      <w:lvlJc w:val="left"/>
      <w:pPr>
        <w:tabs>
          <w:tab w:val="num" w:pos="1440"/>
        </w:tabs>
        <w:ind w:left="1440" w:hanging="360"/>
      </w:pPr>
      <w:rPr>
        <w:rFonts w:ascii="Arial" w:hAnsi="Arial" w:hint="default"/>
      </w:rPr>
    </w:lvl>
    <w:lvl w:ilvl="2" w:tplc="B6D6C506" w:tentative="1">
      <w:start w:val="1"/>
      <w:numFmt w:val="bullet"/>
      <w:lvlText w:val="•"/>
      <w:lvlJc w:val="left"/>
      <w:pPr>
        <w:tabs>
          <w:tab w:val="num" w:pos="2160"/>
        </w:tabs>
        <w:ind w:left="2160" w:hanging="360"/>
      </w:pPr>
      <w:rPr>
        <w:rFonts w:ascii="Arial" w:hAnsi="Arial" w:hint="default"/>
      </w:rPr>
    </w:lvl>
    <w:lvl w:ilvl="3" w:tplc="FE16278A" w:tentative="1">
      <w:start w:val="1"/>
      <w:numFmt w:val="bullet"/>
      <w:lvlText w:val="•"/>
      <w:lvlJc w:val="left"/>
      <w:pPr>
        <w:tabs>
          <w:tab w:val="num" w:pos="2880"/>
        </w:tabs>
        <w:ind w:left="2880" w:hanging="360"/>
      </w:pPr>
      <w:rPr>
        <w:rFonts w:ascii="Arial" w:hAnsi="Arial" w:hint="default"/>
      </w:rPr>
    </w:lvl>
    <w:lvl w:ilvl="4" w:tplc="2BB640A2" w:tentative="1">
      <w:start w:val="1"/>
      <w:numFmt w:val="bullet"/>
      <w:lvlText w:val="•"/>
      <w:lvlJc w:val="left"/>
      <w:pPr>
        <w:tabs>
          <w:tab w:val="num" w:pos="3600"/>
        </w:tabs>
        <w:ind w:left="3600" w:hanging="360"/>
      </w:pPr>
      <w:rPr>
        <w:rFonts w:ascii="Arial" w:hAnsi="Arial" w:hint="default"/>
      </w:rPr>
    </w:lvl>
    <w:lvl w:ilvl="5" w:tplc="0B12F622" w:tentative="1">
      <w:start w:val="1"/>
      <w:numFmt w:val="bullet"/>
      <w:lvlText w:val="•"/>
      <w:lvlJc w:val="left"/>
      <w:pPr>
        <w:tabs>
          <w:tab w:val="num" w:pos="4320"/>
        </w:tabs>
        <w:ind w:left="4320" w:hanging="360"/>
      </w:pPr>
      <w:rPr>
        <w:rFonts w:ascii="Arial" w:hAnsi="Arial" w:hint="default"/>
      </w:rPr>
    </w:lvl>
    <w:lvl w:ilvl="6" w:tplc="10EC8AAE" w:tentative="1">
      <w:start w:val="1"/>
      <w:numFmt w:val="bullet"/>
      <w:lvlText w:val="•"/>
      <w:lvlJc w:val="left"/>
      <w:pPr>
        <w:tabs>
          <w:tab w:val="num" w:pos="5040"/>
        </w:tabs>
        <w:ind w:left="5040" w:hanging="360"/>
      </w:pPr>
      <w:rPr>
        <w:rFonts w:ascii="Arial" w:hAnsi="Arial" w:hint="default"/>
      </w:rPr>
    </w:lvl>
    <w:lvl w:ilvl="7" w:tplc="D9BECF4C" w:tentative="1">
      <w:start w:val="1"/>
      <w:numFmt w:val="bullet"/>
      <w:lvlText w:val="•"/>
      <w:lvlJc w:val="left"/>
      <w:pPr>
        <w:tabs>
          <w:tab w:val="num" w:pos="5760"/>
        </w:tabs>
        <w:ind w:left="5760" w:hanging="360"/>
      </w:pPr>
      <w:rPr>
        <w:rFonts w:ascii="Arial" w:hAnsi="Arial" w:hint="default"/>
      </w:rPr>
    </w:lvl>
    <w:lvl w:ilvl="8" w:tplc="2154EA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B5B1D51"/>
    <w:multiLevelType w:val="hybridMultilevel"/>
    <w:tmpl w:val="C94E48F0"/>
    <w:lvl w:ilvl="0" w:tplc="75EE94B2">
      <w:start w:val="1"/>
      <w:numFmt w:val="bullet"/>
      <w:lvlText w:val="•"/>
      <w:lvlJc w:val="left"/>
      <w:pPr>
        <w:tabs>
          <w:tab w:val="num" w:pos="720"/>
        </w:tabs>
        <w:ind w:left="720" w:hanging="360"/>
      </w:pPr>
      <w:rPr>
        <w:rFonts w:ascii="Arial" w:hAnsi="Arial" w:hint="default"/>
      </w:rPr>
    </w:lvl>
    <w:lvl w:ilvl="1" w:tplc="1090DB1E" w:tentative="1">
      <w:start w:val="1"/>
      <w:numFmt w:val="bullet"/>
      <w:lvlText w:val="•"/>
      <w:lvlJc w:val="left"/>
      <w:pPr>
        <w:tabs>
          <w:tab w:val="num" w:pos="1440"/>
        </w:tabs>
        <w:ind w:left="1440" w:hanging="360"/>
      </w:pPr>
      <w:rPr>
        <w:rFonts w:ascii="Arial" w:hAnsi="Arial" w:hint="default"/>
      </w:rPr>
    </w:lvl>
    <w:lvl w:ilvl="2" w:tplc="BF06D7AA" w:tentative="1">
      <w:start w:val="1"/>
      <w:numFmt w:val="bullet"/>
      <w:lvlText w:val="•"/>
      <w:lvlJc w:val="left"/>
      <w:pPr>
        <w:tabs>
          <w:tab w:val="num" w:pos="2160"/>
        </w:tabs>
        <w:ind w:left="2160" w:hanging="360"/>
      </w:pPr>
      <w:rPr>
        <w:rFonts w:ascii="Arial" w:hAnsi="Arial" w:hint="default"/>
      </w:rPr>
    </w:lvl>
    <w:lvl w:ilvl="3" w:tplc="17BA7FE8" w:tentative="1">
      <w:start w:val="1"/>
      <w:numFmt w:val="bullet"/>
      <w:lvlText w:val="•"/>
      <w:lvlJc w:val="left"/>
      <w:pPr>
        <w:tabs>
          <w:tab w:val="num" w:pos="2880"/>
        </w:tabs>
        <w:ind w:left="2880" w:hanging="360"/>
      </w:pPr>
      <w:rPr>
        <w:rFonts w:ascii="Arial" w:hAnsi="Arial" w:hint="default"/>
      </w:rPr>
    </w:lvl>
    <w:lvl w:ilvl="4" w:tplc="833E4800" w:tentative="1">
      <w:start w:val="1"/>
      <w:numFmt w:val="bullet"/>
      <w:lvlText w:val="•"/>
      <w:lvlJc w:val="left"/>
      <w:pPr>
        <w:tabs>
          <w:tab w:val="num" w:pos="3600"/>
        </w:tabs>
        <w:ind w:left="3600" w:hanging="360"/>
      </w:pPr>
      <w:rPr>
        <w:rFonts w:ascii="Arial" w:hAnsi="Arial" w:hint="default"/>
      </w:rPr>
    </w:lvl>
    <w:lvl w:ilvl="5" w:tplc="8DDEFABA" w:tentative="1">
      <w:start w:val="1"/>
      <w:numFmt w:val="bullet"/>
      <w:lvlText w:val="•"/>
      <w:lvlJc w:val="left"/>
      <w:pPr>
        <w:tabs>
          <w:tab w:val="num" w:pos="4320"/>
        </w:tabs>
        <w:ind w:left="4320" w:hanging="360"/>
      </w:pPr>
      <w:rPr>
        <w:rFonts w:ascii="Arial" w:hAnsi="Arial" w:hint="default"/>
      </w:rPr>
    </w:lvl>
    <w:lvl w:ilvl="6" w:tplc="66B21DDE" w:tentative="1">
      <w:start w:val="1"/>
      <w:numFmt w:val="bullet"/>
      <w:lvlText w:val="•"/>
      <w:lvlJc w:val="left"/>
      <w:pPr>
        <w:tabs>
          <w:tab w:val="num" w:pos="5040"/>
        </w:tabs>
        <w:ind w:left="5040" w:hanging="360"/>
      </w:pPr>
      <w:rPr>
        <w:rFonts w:ascii="Arial" w:hAnsi="Arial" w:hint="default"/>
      </w:rPr>
    </w:lvl>
    <w:lvl w:ilvl="7" w:tplc="3E828D40" w:tentative="1">
      <w:start w:val="1"/>
      <w:numFmt w:val="bullet"/>
      <w:lvlText w:val="•"/>
      <w:lvlJc w:val="left"/>
      <w:pPr>
        <w:tabs>
          <w:tab w:val="num" w:pos="5760"/>
        </w:tabs>
        <w:ind w:left="5760" w:hanging="360"/>
      </w:pPr>
      <w:rPr>
        <w:rFonts w:ascii="Arial" w:hAnsi="Arial" w:hint="default"/>
      </w:rPr>
    </w:lvl>
    <w:lvl w:ilvl="8" w:tplc="5A4A4A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1185D50"/>
    <w:multiLevelType w:val="hybridMultilevel"/>
    <w:tmpl w:val="122A4D94"/>
    <w:lvl w:ilvl="0" w:tplc="8BFA79EC">
      <w:start w:val="1"/>
      <w:numFmt w:val="bullet"/>
      <w:lvlText w:val="•"/>
      <w:lvlJc w:val="left"/>
      <w:pPr>
        <w:tabs>
          <w:tab w:val="num" w:pos="720"/>
        </w:tabs>
        <w:ind w:left="720" w:hanging="360"/>
      </w:pPr>
      <w:rPr>
        <w:rFonts w:ascii="Arial" w:hAnsi="Arial" w:hint="default"/>
      </w:rPr>
    </w:lvl>
    <w:lvl w:ilvl="1" w:tplc="C0F27494" w:tentative="1">
      <w:start w:val="1"/>
      <w:numFmt w:val="bullet"/>
      <w:lvlText w:val="•"/>
      <w:lvlJc w:val="left"/>
      <w:pPr>
        <w:tabs>
          <w:tab w:val="num" w:pos="1440"/>
        </w:tabs>
        <w:ind w:left="1440" w:hanging="360"/>
      </w:pPr>
      <w:rPr>
        <w:rFonts w:ascii="Arial" w:hAnsi="Arial" w:hint="default"/>
      </w:rPr>
    </w:lvl>
    <w:lvl w:ilvl="2" w:tplc="B3C05488" w:tentative="1">
      <w:start w:val="1"/>
      <w:numFmt w:val="bullet"/>
      <w:lvlText w:val="•"/>
      <w:lvlJc w:val="left"/>
      <w:pPr>
        <w:tabs>
          <w:tab w:val="num" w:pos="2160"/>
        </w:tabs>
        <w:ind w:left="2160" w:hanging="360"/>
      </w:pPr>
      <w:rPr>
        <w:rFonts w:ascii="Arial" w:hAnsi="Arial" w:hint="default"/>
      </w:rPr>
    </w:lvl>
    <w:lvl w:ilvl="3" w:tplc="670CB128" w:tentative="1">
      <w:start w:val="1"/>
      <w:numFmt w:val="bullet"/>
      <w:lvlText w:val="•"/>
      <w:lvlJc w:val="left"/>
      <w:pPr>
        <w:tabs>
          <w:tab w:val="num" w:pos="2880"/>
        </w:tabs>
        <w:ind w:left="2880" w:hanging="360"/>
      </w:pPr>
      <w:rPr>
        <w:rFonts w:ascii="Arial" w:hAnsi="Arial" w:hint="default"/>
      </w:rPr>
    </w:lvl>
    <w:lvl w:ilvl="4" w:tplc="E69A522E" w:tentative="1">
      <w:start w:val="1"/>
      <w:numFmt w:val="bullet"/>
      <w:lvlText w:val="•"/>
      <w:lvlJc w:val="left"/>
      <w:pPr>
        <w:tabs>
          <w:tab w:val="num" w:pos="3600"/>
        </w:tabs>
        <w:ind w:left="3600" w:hanging="360"/>
      </w:pPr>
      <w:rPr>
        <w:rFonts w:ascii="Arial" w:hAnsi="Arial" w:hint="default"/>
      </w:rPr>
    </w:lvl>
    <w:lvl w:ilvl="5" w:tplc="1C94BFB8" w:tentative="1">
      <w:start w:val="1"/>
      <w:numFmt w:val="bullet"/>
      <w:lvlText w:val="•"/>
      <w:lvlJc w:val="left"/>
      <w:pPr>
        <w:tabs>
          <w:tab w:val="num" w:pos="4320"/>
        </w:tabs>
        <w:ind w:left="4320" w:hanging="360"/>
      </w:pPr>
      <w:rPr>
        <w:rFonts w:ascii="Arial" w:hAnsi="Arial" w:hint="default"/>
      </w:rPr>
    </w:lvl>
    <w:lvl w:ilvl="6" w:tplc="A920AFA4" w:tentative="1">
      <w:start w:val="1"/>
      <w:numFmt w:val="bullet"/>
      <w:lvlText w:val="•"/>
      <w:lvlJc w:val="left"/>
      <w:pPr>
        <w:tabs>
          <w:tab w:val="num" w:pos="5040"/>
        </w:tabs>
        <w:ind w:left="5040" w:hanging="360"/>
      </w:pPr>
      <w:rPr>
        <w:rFonts w:ascii="Arial" w:hAnsi="Arial" w:hint="default"/>
      </w:rPr>
    </w:lvl>
    <w:lvl w:ilvl="7" w:tplc="C436DD5A" w:tentative="1">
      <w:start w:val="1"/>
      <w:numFmt w:val="bullet"/>
      <w:lvlText w:val="•"/>
      <w:lvlJc w:val="left"/>
      <w:pPr>
        <w:tabs>
          <w:tab w:val="num" w:pos="5760"/>
        </w:tabs>
        <w:ind w:left="5760" w:hanging="360"/>
      </w:pPr>
      <w:rPr>
        <w:rFonts w:ascii="Arial" w:hAnsi="Arial" w:hint="default"/>
      </w:rPr>
    </w:lvl>
    <w:lvl w:ilvl="8" w:tplc="6814652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73F6043"/>
    <w:multiLevelType w:val="hybridMultilevel"/>
    <w:tmpl w:val="65EC6526"/>
    <w:lvl w:ilvl="0" w:tplc="B97AEFE8">
      <w:start w:val="1"/>
      <w:numFmt w:val="bullet"/>
      <w:lvlText w:val="•"/>
      <w:lvlJc w:val="left"/>
      <w:pPr>
        <w:tabs>
          <w:tab w:val="num" w:pos="720"/>
        </w:tabs>
        <w:ind w:left="720" w:hanging="360"/>
      </w:pPr>
      <w:rPr>
        <w:rFonts w:ascii="Arial" w:hAnsi="Arial" w:hint="default"/>
      </w:rPr>
    </w:lvl>
    <w:lvl w:ilvl="1" w:tplc="333C0AC0" w:tentative="1">
      <w:start w:val="1"/>
      <w:numFmt w:val="bullet"/>
      <w:lvlText w:val="•"/>
      <w:lvlJc w:val="left"/>
      <w:pPr>
        <w:tabs>
          <w:tab w:val="num" w:pos="1440"/>
        </w:tabs>
        <w:ind w:left="1440" w:hanging="360"/>
      </w:pPr>
      <w:rPr>
        <w:rFonts w:ascii="Arial" w:hAnsi="Arial" w:hint="default"/>
      </w:rPr>
    </w:lvl>
    <w:lvl w:ilvl="2" w:tplc="C56C5BF2" w:tentative="1">
      <w:start w:val="1"/>
      <w:numFmt w:val="bullet"/>
      <w:lvlText w:val="•"/>
      <w:lvlJc w:val="left"/>
      <w:pPr>
        <w:tabs>
          <w:tab w:val="num" w:pos="2160"/>
        </w:tabs>
        <w:ind w:left="2160" w:hanging="360"/>
      </w:pPr>
      <w:rPr>
        <w:rFonts w:ascii="Arial" w:hAnsi="Arial" w:hint="default"/>
      </w:rPr>
    </w:lvl>
    <w:lvl w:ilvl="3" w:tplc="C54A614E" w:tentative="1">
      <w:start w:val="1"/>
      <w:numFmt w:val="bullet"/>
      <w:lvlText w:val="•"/>
      <w:lvlJc w:val="left"/>
      <w:pPr>
        <w:tabs>
          <w:tab w:val="num" w:pos="2880"/>
        </w:tabs>
        <w:ind w:left="2880" w:hanging="360"/>
      </w:pPr>
      <w:rPr>
        <w:rFonts w:ascii="Arial" w:hAnsi="Arial" w:hint="default"/>
      </w:rPr>
    </w:lvl>
    <w:lvl w:ilvl="4" w:tplc="6E9A998C" w:tentative="1">
      <w:start w:val="1"/>
      <w:numFmt w:val="bullet"/>
      <w:lvlText w:val="•"/>
      <w:lvlJc w:val="left"/>
      <w:pPr>
        <w:tabs>
          <w:tab w:val="num" w:pos="3600"/>
        </w:tabs>
        <w:ind w:left="3600" w:hanging="360"/>
      </w:pPr>
      <w:rPr>
        <w:rFonts w:ascii="Arial" w:hAnsi="Arial" w:hint="default"/>
      </w:rPr>
    </w:lvl>
    <w:lvl w:ilvl="5" w:tplc="0CD0D21E" w:tentative="1">
      <w:start w:val="1"/>
      <w:numFmt w:val="bullet"/>
      <w:lvlText w:val="•"/>
      <w:lvlJc w:val="left"/>
      <w:pPr>
        <w:tabs>
          <w:tab w:val="num" w:pos="4320"/>
        </w:tabs>
        <w:ind w:left="4320" w:hanging="360"/>
      </w:pPr>
      <w:rPr>
        <w:rFonts w:ascii="Arial" w:hAnsi="Arial" w:hint="default"/>
      </w:rPr>
    </w:lvl>
    <w:lvl w:ilvl="6" w:tplc="49E2FAD2" w:tentative="1">
      <w:start w:val="1"/>
      <w:numFmt w:val="bullet"/>
      <w:lvlText w:val="•"/>
      <w:lvlJc w:val="left"/>
      <w:pPr>
        <w:tabs>
          <w:tab w:val="num" w:pos="5040"/>
        </w:tabs>
        <w:ind w:left="5040" w:hanging="360"/>
      </w:pPr>
      <w:rPr>
        <w:rFonts w:ascii="Arial" w:hAnsi="Arial" w:hint="default"/>
      </w:rPr>
    </w:lvl>
    <w:lvl w:ilvl="7" w:tplc="EA00B8A4" w:tentative="1">
      <w:start w:val="1"/>
      <w:numFmt w:val="bullet"/>
      <w:lvlText w:val="•"/>
      <w:lvlJc w:val="left"/>
      <w:pPr>
        <w:tabs>
          <w:tab w:val="num" w:pos="5760"/>
        </w:tabs>
        <w:ind w:left="5760" w:hanging="360"/>
      </w:pPr>
      <w:rPr>
        <w:rFonts w:ascii="Arial" w:hAnsi="Arial" w:hint="default"/>
      </w:rPr>
    </w:lvl>
    <w:lvl w:ilvl="8" w:tplc="F56A873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C557825"/>
    <w:multiLevelType w:val="hybridMultilevel"/>
    <w:tmpl w:val="0ED67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3E78E8"/>
    <w:multiLevelType w:val="hybridMultilevel"/>
    <w:tmpl w:val="68620966"/>
    <w:lvl w:ilvl="0" w:tplc="DAA8FCAA">
      <w:start w:val="1"/>
      <w:numFmt w:val="bullet"/>
      <w:lvlText w:val="•"/>
      <w:lvlJc w:val="left"/>
      <w:pPr>
        <w:tabs>
          <w:tab w:val="num" w:pos="720"/>
        </w:tabs>
        <w:ind w:left="720" w:hanging="360"/>
      </w:pPr>
      <w:rPr>
        <w:rFonts w:ascii="Arial" w:hAnsi="Arial" w:hint="default"/>
      </w:rPr>
    </w:lvl>
    <w:lvl w:ilvl="1" w:tplc="9EFE1EEC" w:tentative="1">
      <w:start w:val="1"/>
      <w:numFmt w:val="bullet"/>
      <w:lvlText w:val="•"/>
      <w:lvlJc w:val="left"/>
      <w:pPr>
        <w:tabs>
          <w:tab w:val="num" w:pos="1440"/>
        </w:tabs>
        <w:ind w:left="1440" w:hanging="360"/>
      </w:pPr>
      <w:rPr>
        <w:rFonts w:ascii="Arial" w:hAnsi="Arial" w:hint="default"/>
      </w:rPr>
    </w:lvl>
    <w:lvl w:ilvl="2" w:tplc="971EFC38" w:tentative="1">
      <w:start w:val="1"/>
      <w:numFmt w:val="bullet"/>
      <w:lvlText w:val="•"/>
      <w:lvlJc w:val="left"/>
      <w:pPr>
        <w:tabs>
          <w:tab w:val="num" w:pos="2160"/>
        </w:tabs>
        <w:ind w:left="2160" w:hanging="360"/>
      </w:pPr>
      <w:rPr>
        <w:rFonts w:ascii="Arial" w:hAnsi="Arial" w:hint="default"/>
      </w:rPr>
    </w:lvl>
    <w:lvl w:ilvl="3" w:tplc="AE740CDA" w:tentative="1">
      <w:start w:val="1"/>
      <w:numFmt w:val="bullet"/>
      <w:lvlText w:val="•"/>
      <w:lvlJc w:val="left"/>
      <w:pPr>
        <w:tabs>
          <w:tab w:val="num" w:pos="2880"/>
        </w:tabs>
        <w:ind w:left="2880" w:hanging="360"/>
      </w:pPr>
      <w:rPr>
        <w:rFonts w:ascii="Arial" w:hAnsi="Arial" w:hint="default"/>
      </w:rPr>
    </w:lvl>
    <w:lvl w:ilvl="4" w:tplc="7510550E" w:tentative="1">
      <w:start w:val="1"/>
      <w:numFmt w:val="bullet"/>
      <w:lvlText w:val="•"/>
      <w:lvlJc w:val="left"/>
      <w:pPr>
        <w:tabs>
          <w:tab w:val="num" w:pos="3600"/>
        </w:tabs>
        <w:ind w:left="3600" w:hanging="360"/>
      </w:pPr>
      <w:rPr>
        <w:rFonts w:ascii="Arial" w:hAnsi="Arial" w:hint="default"/>
      </w:rPr>
    </w:lvl>
    <w:lvl w:ilvl="5" w:tplc="9578CC10" w:tentative="1">
      <w:start w:val="1"/>
      <w:numFmt w:val="bullet"/>
      <w:lvlText w:val="•"/>
      <w:lvlJc w:val="left"/>
      <w:pPr>
        <w:tabs>
          <w:tab w:val="num" w:pos="4320"/>
        </w:tabs>
        <w:ind w:left="4320" w:hanging="360"/>
      </w:pPr>
      <w:rPr>
        <w:rFonts w:ascii="Arial" w:hAnsi="Arial" w:hint="default"/>
      </w:rPr>
    </w:lvl>
    <w:lvl w:ilvl="6" w:tplc="01208EF4" w:tentative="1">
      <w:start w:val="1"/>
      <w:numFmt w:val="bullet"/>
      <w:lvlText w:val="•"/>
      <w:lvlJc w:val="left"/>
      <w:pPr>
        <w:tabs>
          <w:tab w:val="num" w:pos="5040"/>
        </w:tabs>
        <w:ind w:left="5040" w:hanging="360"/>
      </w:pPr>
      <w:rPr>
        <w:rFonts w:ascii="Arial" w:hAnsi="Arial" w:hint="default"/>
      </w:rPr>
    </w:lvl>
    <w:lvl w:ilvl="7" w:tplc="9E024E84" w:tentative="1">
      <w:start w:val="1"/>
      <w:numFmt w:val="bullet"/>
      <w:lvlText w:val="•"/>
      <w:lvlJc w:val="left"/>
      <w:pPr>
        <w:tabs>
          <w:tab w:val="num" w:pos="5760"/>
        </w:tabs>
        <w:ind w:left="5760" w:hanging="360"/>
      </w:pPr>
      <w:rPr>
        <w:rFonts w:ascii="Arial" w:hAnsi="Arial" w:hint="default"/>
      </w:rPr>
    </w:lvl>
    <w:lvl w:ilvl="8" w:tplc="8FE840B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DBE511D"/>
    <w:multiLevelType w:val="hybridMultilevel"/>
    <w:tmpl w:val="4DE840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3"/>
  </w:num>
  <w:num w:numId="5">
    <w:abstractNumId w:val="0"/>
  </w:num>
  <w:num w:numId="6">
    <w:abstractNumId w:val="4"/>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269"/>
    <w:rsid w:val="000C2AB7"/>
    <w:rsid w:val="00122706"/>
    <w:rsid w:val="0025592D"/>
    <w:rsid w:val="00416D21"/>
    <w:rsid w:val="008C3BDB"/>
    <w:rsid w:val="009B34F0"/>
    <w:rsid w:val="009E1726"/>
    <w:rsid w:val="00A975AD"/>
    <w:rsid w:val="00B35EAA"/>
    <w:rsid w:val="00B65CC9"/>
    <w:rsid w:val="00BE5CB1"/>
    <w:rsid w:val="00C76AC8"/>
    <w:rsid w:val="00C93214"/>
    <w:rsid w:val="00C93269"/>
    <w:rsid w:val="00CA3209"/>
    <w:rsid w:val="00CB2314"/>
    <w:rsid w:val="00CB4BF3"/>
    <w:rsid w:val="00CF1037"/>
    <w:rsid w:val="00F62A26"/>
    <w:rsid w:val="00F7067D"/>
    <w:rsid w:val="55C58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F6EA8"/>
  <w15:chartTrackingRefBased/>
  <w15:docId w15:val="{536D1214-0549-4AA4-8455-500528D67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3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209"/>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CF10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B3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4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23459">
      <w:bodyDiv w:val="1"/>
      <w:marLeft w:val="0"/>
      <w:marRight w:val="0"/>
      <w:marTop w:val="0"/>
      <w:marBottom w:val="0"/>
      <w:divBdr>
        <w:top w:val="none" w:sz="0" w:space="0" w:color="auto"/>
        <w:left w:val="none" w:sz="0" w:space="0" w:color="auto"/>
        <w:bottom w:val="none" w:sz="0" w:space="0" w:color="auto"/>
        <w:right w:val="none" w:sz="0" w:space="0" w:color="auto"/>
      </w:divBdr>
      <w:divsChild>
        <w:div w:id="2080471223">
          <w:marLeft w:val="360"/>
          <w:marRight w:val="0"/>
          <w:marTop w:val="200"/>
          <w:marBottom w:val="0"/>
          <w:divBdr>
            <w:top w:val="none" w:sz="0" w:space="0" w:color="auto"/>
            <w:left w:val="none" w:sz="0" w:space="0" w:color="auto"/>
            <w:bottom w:val="none" w:sz="0" w:space="0" w:color="auto"/>
            <w:right w:val="none" w:sz="0" w:space="0" w:color="auto"/>
          </w:divBdr>
        </w:div>
        <w:div w:id="679963818">
          <w:marLeft w:val="360"/>
          <w:marRight w:val="0"/>
          <w:marTop w:val="200"/>
          <w:marBottom w:val="0"/>
          <w:divBdr>
            <w:top w:val="none" w:sz="0" w:space="0" w:color="auto"/>
            <w:left w:val="none" w:sz="0" w:space="0" w:color="auto"/>
            <w:bottom w:val="none" w:sz="0" w:space="0" w:color="auto"/>
            <w:right w:val="none" w:sz="0" w:space="0" w:color="auto"/>
          </w:divBdr>
        </w:div>
        <w:div w:id="1432044719">
          <w:marLeft w:val="360"/>
          <w:marRight w:val="0"/>
          <w:marTop w:val="200"/>
          <w:marBottom w:val="0"/>
          <w:divBdr>
            <w:top w:val="none" w:sz="0" w:space="0" w:color="auto"/>
            <w:left w:val="none" w:sz="0" w:space="0" w:color="auto"/>
            <w:bottom w:val="none" w:sz="0" w:space="0" w:color="auto"/>
            <w:right w:val="none" w:sz="0" w:space="0" w:color="auto"/>
          </w:divBdr>
        </w:div>
      </w:divsChild>
    </w:div>
    <w:div w:id="284240374">
      <w:bodyDiv w:val="1"/>
      <w:marLeft w:val="0"/>
      <w:marRight w:val="0"/>
      <w:marTop w:val="0"/>
      <w:marBottom w:val="0"/>
      <w:divBdr>
        <w:top w:val="none" w:sz="0" w:space="0" w:color="auto"/>
        <w:left w:val="none" w:sz="0" w:space="0" w:color="auto"/>
        <w:bottom w:val="none" w:sz="0" w:space="0" w:color="auto"/>
        <w:right w:val="none" w:sz="0" w:space="0" w:color="auto"/>
      </w:divBdr>
    </w:div>
    <w:div w:id="293103686">
      <w:bodyDiv w:val="1"/>
      <w:marLeft w:val="0"/>
      <w:marRight w:val="0"/>
      <w:marTop w:val="0"/>
      <w:marBottom w:val="0"/>
      <w:divBdr>
        <w:top w:val="none" w:sz="0" w:space="0" w:color="auto"/>
        <w:left w:val="none" w:sz="0" w:space="0" w:color="auto"/>
        <w:bottom w:val="none" w:sz="0" w:space="0" w:color="auto"/>
        <w:right w:val="none" w:sz="0" w:space="0" w:color="auto"/>
      </w:divBdr>
    </w:div>
    <w:div w:id="358162432">
      <w:bodyDiv w:val="1"/>
      <w:marLeft w:val="0"/>
      <w:marRight w:val="0"/>
      <w:marTop w:val="0"/>
      <w:marBottom w:val="0"/>
      <w:divBdr>
        <w:top w:val="none" w:sz="0" w:space="0" w:color="auto"/>
        <w:left w:val="none" w:sz="0" w:space="0" w:color="auto"/>
        <w:bottom w:val="none" w:sz="0" w:space="0" w:color="auto"/>
        <w:right w:val="none" w:sz="0" w:space="0" w:color="auto"/>
      </w:divBdr>
      <w:divsChild>
        <w:div w:id="1360081924">
          <w:marLeft w:val="0"/>
          <w:marRight w:val="0"/>
          <w:marTop w:val="0"/>
          <w:marBottom w:val="120"/>
          <w:divBdr>
            <w:top w:val="none" w:sz="0" w:space="0" w:color="auto"/>
            <w:left w:val="none" w:sz="0" w:space="0" w:color="auto"/>
            <w:bottom w:val="none" w:sz="0" w:space="0" w:color="auto"/>
            <w:right w:val="none" w:sz="0" w:space="0" w:color="auto"/>
          </w:divBdr>
        </w:div>
      </w:divsChild>
    </w:div>
    <w:div w:id="526069745">
      <w:bodyDiv w:val="1"/>
      <w:marLeft w:val="0"/>
      <w:marRight w:val="0"/>
      <w:marTop w:val="0"/>
      <w:marBottom w:val="0"/>
      <w:divBdr>
        <w:top w:val="none" w:sz="0" w:space="0" w:color="auto"/>
        <w:left w:val="none" w:sz="0" w:space="0" w:color="auto"/>
        <w:bottom w:val="none" w:sz="0" w:space="0" w:color="auto"/>
        <w:right w:val="none" w:sz="0" w:space="0" w:color="auto"/>
      </w:divBdr>
      <w:divsChild>
        <w:div w:id="2069304806">
          <w:marLeft w:val="360"/>
          <w:marRight w:val="0"/>
          <w:marTop w:val="200"/>
          <w:marBottom w:val="0"/>
          <w:divBdr>
            <w:top w:val="none" w:sz="0" w:space="0" w:color="auto"/>
            <w:left w:val="none" w:sz="0" w:space="0" w:color="auto"/>
            <w:bottom w:val="none" w:sz="0" w:space="0" w:color="auto"/>
            <w:right w:val="none" w:sz="0" w:space="0" w:color="auto"/>
          </w:divBdr>
        </w:div>
      </w:divsChild>
    </w:div>
    <w:div w:id="741950630">
      <w:bodyDiv w:val="1"/>
      <w:marLeft w:val="0"/>
      <w:marRight w:val="0"/>
      <w:marTop w:val="0"/>
      <w:marBottom w:val="0"/>
      <w:divBdr>
        <w:top w:val="none" w:sz="0" w:space="0" w:color="auto"/>
        <w:left w:val="none" w:sz="0" w:space="0" w:color="auto"/>
        <w:bottom w:val="none" w:sz="0" w:space="0" w:color="auto"/>
        <w:right w:val="none" w:sz="0" w:space="0" w:color="auto"/>
      </w:divBdr>
      <w:divsChild>
        <w:div w:id="857432399">
          <w:marLeft w:val="360"/>
          <w:marRight w:val="0"/>
          <w:marTop w:val="200"/>
          <w:marBottom w:val="0"/>
          <w:divBdr>
            <w:top w:val="none" w:sz="0" w:space="0" w:color="auto"/>
            <w:left w:val="none" w:sz="0" w:space="0" w:color="auto"/>
            <w:bottom w:val="none" w:sz="0" w:space="0" w:color="auto"/>
            <w:right w:val="none" w:sz="0" w:space="0" w:color="auto"/>
          </w:divBdr>
        </w:div>
        <w:div w:id="274558679">
          <w:marLeft w:val="360"/>
          <w:marRight w:val="0"/>
          <w:marTop w:val="200"/>
          <w:marBottom w:val="0"/>
          <w:divBdr>
            <w:top w:val="none" w:sz="0" w:space="0" w:color="auto"/>
            <w:left w:val="none" w:sz="0" w:space="0" w:color="auto"/>
            <w:bottom w:val="none" w:sz="0" w:space="0" w:color="auto"/>
            <w:right w:val="none" w:sz="0" w:space="0" w:color="auto"/>
          </w:divBdr>
        </w:div>
        <w:div w:id="1754625035">
          <w:marLeft w:val="360"/>
          <w:marRight w:val="0"/>
          <w:marTop w:val="200"/>
          <w:marBottom w:val="0"/>
          <w:divBdr>
            <w:top w:val="none" w:sz="0" w:space="0" w:color="auto"/>
            <w:left w:val="none" w:sz="0" w:space="0" w:color="auto"/>
            <w:bottom w:val="none" w:sz="0" w:space="0" w:color="auto"/>
            <w:right w:val="none" w:sz="0" w:space="0" w:color="auto"/>
          </w:divBdr>
        </w:div>
        <w:div w:id="258300592">
          <w:marLeft w:val="360"/>
          <w:marRight w:val="0"/>
          <w:marTop w:val="200"/>
          <w:marBottom w:val="0"/>
          <w:divBdr>
            <w:top w:val="none" w:sz="0" w:space="0" w:color="auto"/>
            <w:left w:val="none" w:sz="0" w:space="0" w:color="auto"/>
            <w:bottom w:val="none" w:sz="0" w:space="0" w:color="auto"/>
            <w:right w:val="none" w:sz="0" w:space="0" w:color="auto"/>
          </w:divBdr>
        </w:div>
      </w:divsChild>
    </w:div>
    <w:div w:id="1193110355">
      <w:bodyDiv w:val="1"/>
      <w:marLeft w:val="0"/>
      <w:marRight w:val="0"/>
      <w:marTop w:val="0"/>
      <w:marBottom w:val="0"/>
      <w:divBdr>
        <w:top w:val="none" w:sz="0" w:space="0" w:color="auto"/>
        <w:left w:val="none" w:sz="0" w:space="0" w:color="auto"/>
        <w:bottom w:val="none" w:sz="0" w:space="0" w:color="auto"/>
        <w:right w:val="none" w:sz="0" w:space="0" w:color="auto"/>
      </w:divBdr>
      <w:divsChild>
        <w:div w:id="340394574">
          <w:marLeft w:val="360"/>
          <w:marRight w:val="0"/>
          <w:marTop w:val="200"/>
          <w:marBottom w:val="0"/>
          <w:divBdr>
            <w:top w:val="none" w:sz="0" w:space="0" w:color="auto"/>
            <w:left w:val="none" w:sz="0" w:space="0" w:color="auto"/>
            <w:bottom w:val="none" w:sz="0" w:space="0" w:color="auto"/>
            <w:right w:val="none" w:sz="0" w:space="0" w:color="auto"/>
          </w:divBdr>
        </w:div>
        <w:div w:id="655652387">
          <w:marLeft w:val="360"/>
          <w:marRight w:val="0"/>
          <w:marTop w:val="200"/>
          <w:marBottom w:val="0"/>
          <w:divBdr>
            <w:top w:val="none" w:sz="0" w:space="0" w:color="auto"/>
            <w:left w:val="none" w:sz="0" w:space="0" w:color="auto"/>
            <w:bottom w:val="none" w:sz="0" w:space="0" w:color="auto"/>
            <w:right w:val="none" w:sz="0" w:space="0" w:color="auto"/>
          </w:divBdr>
        </w:div>
        <w:div w:id="1440099960">
          <w:marLeft w:val="360"/>
          <w:marRight w:val="0"/>
          <w:marTop w:val="200"/>
          <w:marBottom w:val="0"/>
          <w:divBdr>
            <w:top w:val="none" w:sz="0" w:space="0" w:color="auto"/>
            <w:left w:val="none" w:sz="0" w:space="0" w:color="auto"/>
            <w:bottom w:val="none" w:sz="0" w:space="0" w:color="auto"/>
            <w:right w:val="none" w:sz="0" w:space="0" w:color="auto"/>
          </w:divBdr>
        </w:div>
        <w:div w:id="331762008">
          <w:marLeft w:val="360"/>
          <w:marRight w:val="0"/>
          <w:marTop w:val="200"/>
          <w:marBottom w:val="0"/>
          <w:divBdr>
            <w:top w:val="none" w:sz="0" w:space="0" w:color="auto"/>
            <w:left w:val="none" w:sz="0" w:space="0" w:color="auto"/>
            <w:bottom w:val="none" w:sz="0" w:space="0" w:color="auto"/>
            <w:right w:val="none" w:sz="0" w:space="0" w:color="auto"/>
          </w:divBdr>
        </w:div>
      </w:divsChild>
    </w:div>
    <w:div w:id="1714428893">
      <w:bodyDiv w:val="1"/>
      <w:marLeft w:val="0"/>
      <w:marRight w:val="0"/>
      <w:marTop w:val="0"/>
      <w:marBottom w:val="0"/>
      <w:divBdr>
        <w:top w:val="none" w:sz="0" w:space="0" w:color="auto"/>
        <w:left w:val="none" w:sz="0" w:space="0" w:color="auto"/>
        <w:bottom w:val="none" w:sz="0" w:space="0" w:color="auto"/>
        <w:right w:val="none" w:sz="0" w:space="0" w:color="auto"/>
      </w:divBdr>
      <w:divsChild>
        <w:div w:id="1218710081">
          <w:marLeft w:val="360"/>
          <w:marRight w:val="0"/>
          <w:marTop w:val="200"/>
          <w:marBottom w:val="0"/>
          <w:divBdr>
            <w:top w:val="none" w:sz="0" w:space="0" w:color="auto"/>
            <w:left w:val="none" w:sz="0" w:space="0" w:color="auto"/>
            <w:bottom w:val="none" w:sz="0" w:space="0" w:color="auto"/>
            <w:right w:val="none" w:sz="0" w:space="0" w:color="auto"/>
          </w:divBdr>
        </w:div>
        <w:div w:id="1140197453">
          <w:marLeft w:val="360"/>
          <w:marRight w:val="0"/>
          <w:marTop w:val="200"/>
          <w:marBottom w:val="0"/>
          <w:divBdr>
            <w:top w:val="none" w:sz="0" w:space="0" w:color="auto"/>
            <w:left w:val="none" w:sz="0" w:space="0" w:color="auto"/>
            <w:bottom w:val="none" w:sz="0" w:space="0" w:color="auto"/>
            <w:right w:val="none" w:sz="0" w:space="0" w:color="auto"/>
          </w:divBdr>
        </w:div>
        <w:div w:id="733820127">
          <w:marLeft w:val="360"/>
          <w:marRight w:val="0"/>
          <w:marTop w:val="200"/>
          <w:marBottom w:val="0"/>
          <w:divBdr>
            <w:top w:val="none" w:sz="0" w:space="0" w:color="auto"/>
            <w:left w:val="none" w:sz="0" w:space="0" w:color="auto"/>
            <w:bottom w:val="none" w:sz="0" w:space="0" w:color="auto"/>
            <w:right w:val="none" w:sz="0" w:space="0" w:color="auto"/>
          </w:divBdr>
        </w:div>
      </w:divsChild>
    </w:div>
    <w:div w:id="1764497542">
      <w:bodyDiv w:val="1"/>
      <w:marLeft w:val="0"/>
      <w:marRight w:val="0"/>
      <w:marTop w:val="0"/>
      <w:marBottom w:val="0"/>
      <w:divBdr>
        <w:top w:val="none" w:sz="0" w:space="0" w:color="auto"/>
        <w:left w:val="none" w:sz="0" w:space="0" w:color="auto"/>
        <w:bottom w:val="none" w:sz="0" w:space="0" w:color="auto"/>
        <w:right w:val="none" w:sz="0" w:space="0" w:color="auto"/>
      </w:divBdr>
      <w:divsChild>
        <w:div w:id="1289580021">
          <w:marLeft w:val="360"/>
          <w:marRight w:val="0"/>
          <w:marTop w:val="200"/>
          <w:marBottom w:val="0"/>
          <w:divBdr>
            <w:top w:val="none" w:sz="0" w:space="0" w:color="auto"/>
            <w:left w:val="none" w:sz="0" w:space="0" w:color="auto"/>
            <w:bottom w:val="none" w:sz="0" w:space="0" w:color="auto"/>
            <w:right w:val="none" w:sz="0" w:space="0" w:color="auto"/>
          </w:divBdr>
        </w:div>
        <w:div w:id="1545554728">
          <w:marLeft w:val="360"/>
          <w:marRight w:val="0"/>
          <w:marTop w:val="200"/>
          <w:marBottom w:val="0"/>
          <w:divBdr>
            <w:top w:val="none" w:sz="0" w:space="0" w:color="auto"/>
            <w:left w:val="none" w:sz="0" w:space="0" w:color="auto"/>
            <w:bottom w:val="none" w:sz="0" w:space="0" w:color="auto"/>
            <w:right w:val="none" w:sz="0" w:space="0" w:color="auto"/>
          </w:divBdr>
        </w:div>
        <w:div w:id="619386272">
          <w:marLeft w:val="360"/>
          <w:marRight w:val="0"/>
          <w:marTop w:val="200"/>
          <w:marBottom w:val="0"/>
          <w:divBdr>
            <w:top w:val="none" w:sz="0" w:space="0" w:color="auto"/>
            <w:left w:val="none" w:sz="0" w:space="0" w:color="auto"/>
            <w:bottom w:val="none" w:sz="0" w:space="0" w:color="auto"/>
            <w:right w:val="none" w:sz="0" w:space="0" w:color="auto"/>
          </w:divBdr>
        </w:div>
        <w:div w:id="104991236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0AEC056D156C4F9F794488A3E8CB79" ma:contentTypeVersion="4" ma:contentTypeDescription="Create a new document." ma:contentTypeScope="" ma:versionID="93f61f3516514ef996d5256ff6c5deff">
  <xsd:schema xmlns:xsd="http://www.w3.org/2001/XMLSchema" xmlns:xs="http://www.w3.org/2001/XMLSchema" xmlns:p="http://schemas.microsoft.com/office/2006/metadata/properties" xmlns:ns2="ae051551-919c-4fde-9756-7d5b5ff5c88a" xmlns:ns3="a45a6fee-bc7d-49ec-9164-1be61fc3fb03" targetNamespace="http://schemas.microsoft.com/office/2006/metadata/properties" ma:root="true" ma:fieldsID="6ccde0828f171150f3015de71d37af29" ns2:_="" ns3:_="">
    <xsd:import namespace="ae051551-919c-4fde-9756-7d5b5ff5c88a"/>
    <xsd:import namespace="a45a6fee-bc7d-49ec-9164-1be61fc3fb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51551-919c-4fde-9756-7d5b5ff5c8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5a6fee-bc7d-49ec-9164-1be61fc3fb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1C141E-2DF8-415D-A7D0-13C349C83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051551-919c-4fde-9756-7d5b5ff5c88a"/>
    <ds:schemaRef ds:uri="a45a6fee-bc7d-49ec-9164-1be61fc3f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063277-5AE5-45FC-A631-DF5085FCB705}">
  <ds:schemaRefs>
    <ds:schemaRef ds:uri="http://schemas.microsoft.com/sharepoint/v3/contenttype/forms"/>
  </ds:schemaRefs>
</ds:datastoreItem>
</file>

<file path=customXml/itemProps3.xml><?xml version="1.0" encoding="utf-8"?>
<ds:datastoreItem xmlns:ds="http://schemas.openxmlformats.org/officeDocument/2006/customXml" ds:itemID="{4A09286E-DE09-4CBD-BC5E-1129CCBBAD2F}">
  <ds:schemaRefs>
    <ds:schemaRef ds:uri="http://purl.org/dc/elements/1.1/"/>
    <ds:schemaRef ds:uri="http://schemas.microsoft.com/office/2006/metadata/properties"/>
    <ds:schemaRef ds:uri="a45a6fee-bc7d-49ec-9164-1be61fc3fb03"/>
    <ds:schemaRef ds:uri="http://schemas.microsoft.com/office/infopath/2007/PartnerControls"/>
    <ds:schemaRef ds:uri="http://purl.org/dc/terms/"/>
    <ds:schemaRef ds:uri="http://schemas.microsoft.com/office/2006/documentManagement/types"/>
    <ds:schemaRef ds:uri="http://purl.org/dc/dcmitype/"/>
    <ds:schemaRef ds:uri="http://schemas.openxmlformats.org/package/2006/metadata/core-properties"/>
    <ds:schemaRef ds:uri="ae051551-919c-4fde-9756-7d5b5ff5c88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HSFC</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Julie Warner</cp:lastModifiedBy>
  <cp:revision>2</cp:revision>
  <cp:lastPrinted>2020-09-22T09:29:00Z</cp:lastPrinted>
  <dcterms:created xsi:type="dcterms:W3CDTF">2022-07-05T11:08:00Z</dcterms:created>
  <dcterms:modified xsi:type="dcterms:W3CDTF">2022-07-05T11:08:00Z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0x010100F90AEC056D156C4F9F794488A3E8CB79</vt:lpwstr>
  </property>
</Properties>
</file>